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64E69" w14:textId="77777777" w:rsidR="005A73C7" w:rsidRPr="00697287" w:rsidRDefault="00E06795" w:rsidP="005A73C7">
      <w:pPr>
        <w:ind w:left="0" w:firstLine="0"/>
        <w:jc w:val="both"/>
        <w:rPr>
          <w:rFonts w:ascii="Verdana" w:hAnsi="Verdana"/>
          <w:b/>
          <w:color w:val="0070C0"/>
          <w:sz w:val="20"/>
          <w:u w:val="single"/>
          <w:lang w:val="sv-SE"/>
        </w:rPr>
      </w:pPr>
      <w:r w:rsidRPr="00697287">
        <w:rPr>
          <w:rFonts w:ascii="Verdana" w:hAnsi="Verdana"/>
          <w:b/>
          <w:color w:val="0070C0"/>
          <w:sz w:val="20"/>
          <w:u w:val="single"/>
          <w:lang w:val="sv-SE"/>
        </w:rPr>
        <w:t>__________________________________________________</w:t>
      </w:r>
      <w:r w:rsidR="00697287">
        <w:rPr>
          <w:rFonts w:ascii="Verdana" w:hAnsi="Verdana"/>
          <w:b/>
          <w:color w:val="0070C0"/>
          <w:sz w:val="20"/>
          <w:u w:val="single"/>
          <w:lang w:val="sv-SE"/>
        </w:rPr>
        <w:t>__________</w:t>
      </w:r>
      <w:r w:rsidRPr="00697287">
        <w:rPr>
          <w:rFonts w:ascii="Verdana" w:hAnsi="Verdana"/>
          <w:b/>
          <w:color w:val="0070C0"/>
          <w:sz w:val="20"/>
          <w:u w:val="single"/>
          <w:lang w:val="sv-SE"/>
        </w:rPr>
        <w:t>___</w:t>
      </w:r>
    </w:p>
    <w:p w14:paraId="2D164E6A" w14:textId="77777777" w:rsidR="00E06795" w:rsidRPr="00A759B7" w:rsidRDefault="00E06795" w:rsidP="005A73C7">
      <w:pPr>
        <w:ind w:left="0" w:firstLine="0"/>
        <w:jc w:val="center"/>
        <w:rPr>
          <w:rFonts w:ascii="Verdana" w:hAnsi="Verdana"/>
          <w:i/>
          <w:color w:val="0070C0"/>
        </w:rPr>
      </w:pPr>
    </w:p>
    <w:p w14:paraId="2D164E6B" w14:textId="77777777" w:rsidR="00B94FAB" w:rsidRPr="00B94FAB" w:rsidRDefault="00700C36" w:rsidP="007B24FF">
      <w:pPr>
        <w:ind w:left="0" w:firstLine="0"/>
        <w:jc w:val="both"/>
        <w:rPr>
          <w:rFonts w:ascii="Verdana" w:hAnsi="Verdana"/>
          <w:color w:val="ED7D31" w:themeColor="accent2"/>
          <w:lang w:val="sv-SE"/>
        </w:rPr>
      </w:pPr>
      <w:r>
        <w:rPr>
          <w:rFonts w:ascii="Verdana" w:hAnsi="Verdana"/>
          <w:color w:val="ED7D31" w:themeColor="accent2"/>
          <w:lang w:val="sv-SE"/>
        </w:rPr>
        <w:t>Pripomoček za analizo SWOT</w:t>
      </w:r>
    </w:p>
    <w:p w14:paraId="2D164E6C" w14:textId="77777777" w:rsidR="00A759B7" w:rsidRPr="00A759B7" w:rsidRDefault="00A759B7" w:rsidP="00E06795">
      <w:pPr>
        <w:ind w:left="0" w:firstLine="0"/>
        <w:jc w:val="both"/>
        <w:rPr>
          <w:rFonts w:ascii="Verdana" w:hAnsi="Verdana"/>
          <w:color w:val="ED7D31" w:themeColor="accent2"/>
          <w:sz w:val="8"/>
          <w:szCs w:val="8"/>
          <w:lang w:val="sv-SE"/>
        </w:rPr>
      </w:pPr>
    </w:p>
    <w:p w14:paraId="2D164E6D" w14:textId="77777777" w:rsidR="00E06795" w:rsidRPr="00697287" w:rsidRDefault="00E06795" w:rsidP="00E06795">
      <w:pPr>
        <w:ind w:left="0" w:firstLine="0"/>
        <w:jc w:val="both"/>
        <w:rPr>
          <w:rFonts w:ascii="Verdana" w:hAnsi="Verdana"/>
          <w:b/>
          <w:color w:val="0070C0"/>
          <w:sz w:val="20"/>
          <w:szCs w:val="20"/>
          <w:u w:val="single"/>
          <w:lang w:val="sv-SE"/>
        </w:rPr>
      </w:pPr>
      <w:r w:rsidRPr="00697287"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__________________________________________________</w:t>
      </w:r>
      <w:r w:rsidR="00697287"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__________</w:t>
      </w:r>
      <w:r w:rsidRPr="00697287"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</w:t>
      </w:r>
    </w:p>
    <w:p w14:paraId="2D164E6E" w14:textId="77777777" w:rsidR="007B24FF" w:rsidRDefault="007B24FF" w:rsidP="007B24FF">
      <w:pPr>
        <w:pStyle w:val="Slog1"/>
        <w:rPr>
          <w:rFonts w:ascii="Verdana" w:hAnsi="Verdana" w:cs="Tahoma"/>
          <w:color w:val="0070C0"/>
          <w:szCs w:val="24"/>
        </w:rPr>
      </w:pPr>
    </w:p>
    <w:p w14:paraId="2D164E6F" w14:textId="77777777" w:rsidR="00700C36" w:rsidRPr="00700C36" w:rsidRDefault="00700C36" w:rsidP="007B24FF">
      <w:pPr>
        <w:pStyle w:val="Slog1"/>
        <w:rPr>
          <w:rFonts w:ascii="Verdana" w:hAnsi="Verdana" w:cs="Tahoma"/>
          <w:color w:val="0070C0"/>
          <w:szCs w:val="24"/>
        </w:rPr>
      </w:pPr>
    </w:p>
    <w:p w14:paraId="2D164E70" w14:textId="77777777" w:rsidR="00700C36" w:rsidRPr="00AD238F" w:rsidRDefault="00700C36" w:rsidP="00700C36">
      <w:pPr>
        <w:ind w:left="0" w:firstLine="0"/>
        <w:jc w:val="both"/>
        <w:rPr>
          <w:rFonts w:ascii="Verdana" w:hAnsi="Verdana"/>
          <w:color w:val="0070C0"/>
        </w:rPr>
      </w:pPr>
      <w:r w:rsidRPr="00AD238F">
        <w:rPr>
          <w:rFonts w:ascii="Verdana" w:hAnsi="Verdana"/>
          <w:b/>
          <w:color w:val="0070C0"/>
        </w:rPr>
        <w:t>Zapišite predmet analize</w:t>
      </w:r>
      <w:r w:rsidRPr="00AD238F">
        <w:rPr>
          <w:rFonts w:ascii="Verdana" w:hAnsi="Verdana"/>
          <w:color w:val="0070C0"/>
        </w:rPr>
        <w:t xml:space="preserve"> (npr. analiza dejavnosti spremljanja, svetovanja in pomoči udeležencem med izobraževanjem).</w:t>
      </w:r>
    </w:p>
    <w:p w14:paraId="2D164E71" w14:textId="77777777" w:rsidR="00700C36" w:rsidRPr="00AD238F" w:rsidRDefault="00700C36" w:rsidP="00700C36">
      <w:pPr>
        <w:jc w:val="both"/>
        <w:rPr>
          <w:rFonts w:ascii="Verdana" w:hAnsi="Verdana"/>
          <w:color w:val="0070C0"/>
        </w:rPr>
      </w:pPr>
    </w:p>
    <w:p w14:paraId="2D164E72" w14:textId="77777777" w:rsidR="00700C36" w:rsidRPr="00700C36" w:rsidRDefault="00700C36" w:rsidP="00700C36">
      <w:pPr>
        <w:rPr>
          <w:rFonts w:ascii="Verdana" w:hAnsi="Verdana"/>
          <w:color w:val="0070C0"/>
        </w:rPr>
      </w:pPr>
      <w:r w:rsidRPr="00700C36">
        <w:rPr>
          <w:rFonts w:ascii="Verdana" w:hAnsi="Verdana"/>
          <w:color w:val="0070C0"/>
        </w:rPr>
        <w:t>Ovrednotite podatke pri izbranem kazalniku z vidika:</w:t>
      </w:r>
    </w:p>
    <w:p w14:paraId="2D164E73" w14:textId="77777777" w:rsidR="00700C36" w:rsidRPr="00AD238F" w:rsidRDefault="00700C36" w:rsidP="00700C36">
      <w:pPr>
        <w:rPr>
          <w:rFonts w:ascii="Verdana" w:hAnsi="Verdana"/>
        </w:rPr>
      </w:pPr>
    </w:p>
    <w:tbl>
      <w:tblPr>
        <w:tblW w:w="9072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544"/>
        <w:gridCol w:w="3543"/>
      </w:tblGrid>
      <w:tr w:rsidR="00700C36" w:rsidRPr="00AD238F" w14:paraId="2D164E77" w14:textId="77777777" w:rsidTr="00700C36">
        <w:tc>
          <w:tcPr>
            <w:tcW w:w="1985" w:type="dxa"/>
            <w:vMerge w:val="restart"/>
            <w:shd w:val="clear" w:color="auto" w:fill="BDD6EE" w:themeFill="accent1" w:themeFillTint="66"/>
            <w:vAlign w:val="center"/>
          </w:tcPr>
          <w:p w14:paraId="2D164E74" w14:textId="77777777" w:rsidR="00700C36" w:rsidRPr="00700C36" w:rsidRDefault="00700C36" w:rsidP="00700C36">
            <w:pPr>
              <w:snapToGrid w:val="0"/>
              <w:ind w:left="113" w:right="113" w:firstLine="0"/>
              <w:jc w:val="center"/>
              <w:rPr>
                <w:rFonts w:ascii="Verdana" w:hAnsi="Verdana"/>
                <w:b/>
                <w:color w:val="0070C0"/>
              </w:rPr>
            </w:pPr>
            <w:r>
              <w:rPr>
                <w:rFonts w:ascii="Verdana" w:hAnsi="Verdana"/>
                <w:b/>
                <w:color w:val="0070C0"/>
              </w:rPr>
              <w:t>NOTRANJA ANALIZA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14:paraId="2D164E75" w14:textId="77777777" w:rsidR="00700C36" w:rsidRPr="00700C36" w:rsidRDefault="00700C36" w:rsidP="00BB4A18">
            <w:pPr>
              <w:snapToGrid w:val="0"/>
              <w:ind w:left="0" w:firstLine="0"/>
              <w:jc w:val="center"/>
              <w:rPr>
                <w:rFonts w:ascii="Verdana" w:hAnsi="Verdana"/>
                <w:b/>
                <w:color w:val="0070C0"/>
              </w:rPr>
            </w:pPr>
            <w:r w:rsidRPr="00700C36">
              <w:rPr>
                <w:rFonts w:ascii="Verdana" w:hAnsi="Verdana"/>
                <w:b/>
                <w:color w:val="0070C0"/>
              </w:rPr>
              <w:t xml:space="preserve">PREDNOSTI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2D164E76" w14:textId="77777777" w:rsidR="00700C36" w:rsidRPr="00700C36" w:rsidRDefault="00700C36" w:rsidP="00BB4A18">
            <w:pPr>
              <w:snapToGrid w:val="0"/>
              <w:ind w:left="0" w:firstLine="0"/>
              <w:jc w:val="center"/>
              <w:rPr>
                <w:rFonts w:ascii="Verdana" w:hAnsi="Verdana"/>
                <w:b/>
                <w:color w:val="0070C0"/>
              </w:rPr>
            </w:pPr>
            <w:r w:rsidRPr="00700C36">
              <w:rPr>
                <w:rFonts w:ascii="Verdana" w:hAnsi="Verdana"/>
                <w:b/>
                <w:color w:val="0070C0"/>
              </w:rPr>
              <w:t xml:space="preserve">SLABOSTI </w:t>
            </w:r>
          </w:p>
        </w:tc>
      </w:tr>
      <w:tr w:rsidR="00700C36" w:rsidRPr="00AD238F" w14:paraId="2D164E85" w14:textId="77777777" w:rsidTr="00700C36">
        <w:trPr>
          <w:trHeight w:val="2913"/>
        </w:trPr>
        <w:tc>
          <w:tcPr>
            <w:tcW w:w="1985" w:type="dxa"/>
            <w:vMerge/>
            <w:shd w:val="clear" w:color="auto" w:fill="BDD6EE" w:themeFill="accent1" w:themeFillTint="66"/>
            <w:vAlign w:val="center"/>
          </w:tcPr>
          <w:p w14:paraId="2D164E78" w14:textId="77777777" w:rsidR="00700C36" w:rsidRPr="00700C36" w:rsidRDefault="00700C36" w:rsidP="00700C36">
            <w:pPr>
              <w:snapToGrid w:val="0"/>
              <w:ind w:left="0" w:firstLine="0"/>
              <w:jc w:val="center"/>
              <w:rPr>
                <w:rFonts w:ascii="Verdana" w:hAnsi="Verdana"/>
                <w:b/>
                <w:color w:val="0070C0"/>
              </w:rPr>
            </w:pPr>
          </w:p>
        </w:tc>
        <w:tc>
          <w:tcPr>
            <w:tcW w:w="3544" w:type="dxa"/>
            <w:shd w:val="clear" w:color="auto" w:fill="auto"/>
          </w:tcPr>
          <w:p w14:paraId="2D164E79" w14:textId="77777777" w:rsidR="00700C36" w:rsidRPr="00700C36" w:rsidRDefault="00700C36" w:rsidP="00BB4A18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  <w:p w14:paraId="2D164E7A" w14:textId="77777777" w:rsidR="00700C36" w:rsidRPr="00700C36" w:rsidRDefault="00700C36" w:rsidP="00BB4A18">
            <w:pPr>
              <w:ind w:left="0" w:firstLine="0"/>
              <w:rPr>
                <w:rFonts w:ascii="Verdana" w:hAnsi="Verdana"/>
                <w:color w:val="0070C0"/>
              </w:rPr>
            </w:pPr>
          </w:p>
          <w:p w14:paraId="2D164E7B" w14:textId="77777777" w:rsidR="00700C36" w:rsidRPr="00700C36" w:rsidRDefault="00700C36" w:rsidP="00BB4A18">
            <w:pPr>
              <w:ind w:left="0" w:firstLine="0"/>
              <w:rPr>
                <w:rFonts w:ascii="Verdana" w:hAnsi="Verdana"/>
                <w:color w:val="0070C0"/>
              </w:rPr>
            </w:pPr>
          </w:p>
          <w:p w14:paraId="2D164E7C" w14:textId="77777777" w:rsidR="00700C36" w:rsidRPr="00700C36" w:rsidRDefault="00700C36" w:rsidP="00BB4A18">
            <w:pPr>
              <w:ind w:left="0" w:firstLine="0"/>
              <w:rPr>
                <w:rFonts w:ascii="Verdana" w:hAnsi="Verdana"/>
                <w:color w:val="0070C0"/>
              </w:rPr>
            </w:pPr>
          </w:p>
          <w:p w14:paraId="2D164E7D" w14:textId="77777777" w:rsidR="00700C36" w:rsidRPr="00700C36" w:rsidRDefault="00700C36" w:rsidP="00BB4A18">
            <w:pPr>
              <w:ind w:left="0" w:firstLine="0"/>
              <w:rPr>
                <w:rFonts w:ascii="Verdana" w:hAnsi="Verdana"/>
                <w:color w:val="0070C0"/>
              </w:rPr>
            </w:pPr>
          </w:p>
          <w:p w14:paraId="2D164E7E" w14:textId="77777777" w:rsidR="00700C36" w:rsidRPr="00700C36" w:rsidRDefault="00700C36" w:rsidP="00BB4A18">
            <w:pPr>
              <w:ind w:left="0" w:firstLine="0"/>
              <w:rPr>
                <w:rFonts w:ascii="Verdana" w:hAnsi="Verdana"/>
                <w:color w:val="0070C0"/>
              </w:rPr>
            </w:pPr>
          </w:p>
          <w:p w14:paraId="2D164E7F" w14:textId="77777777" w:rsidR="00700C36" w:rsidRPr="00700C36" w:rsidRDefault="00700C36" w:rsidP="00BB4A18">
            <w:pPr>
              <w:ind w:left="0" w:firstLine="0"/>
              <w:rPr>
                <w:rFonts w:ascii="Verdana" w:hAnsi="Verdana"/>
                <w:color w:val="0070C0"/>
              </w:rPr>
            </w:pPr>
          </w:p>
          <w:p w14:paraId="2D164E80" w14:textId="77777777" w:rsidR="00700C36" w:rsidRPr="00700C36" w:rsidRDefault="00700C36" w:rsidP="00BB4A18">
            <w:pPr>
              <w:ind w:left="0" w:firstLine="0"/>
              <w:rPr>
                <w:rFonts w:ascii="Verdana" w:hAnsi="Verdana"/>
                <w:color w:val="0070C0"/>
              </w:rPr>
            </w:pPr>
          </w:p>
          <w:p w14:paraId="2D164E81" w14:textId="77777777" w:rsidR="00700C36" w:rsidRPr="00700C36" w:rsidRDefault="00700C36" w:rsidP="00BB4A18">
            <w:pPr>
              <w:ind w:left="0" w:firstLine="0"/>
              <w:rPr>
                <w:rFonts w:ascii="Verdana" w:hAnsi="Verdana"/>
                <w:color w:val="0070C0"/>
              </w:rPr>
            </w:pPr>
          </w:p>
          <w:p w14:paraId="2D164E82" w14:textId="77777777" w:rsidR="00700C36" w:rsidRDefault="00700C36" w:rsidP="00BB4A18">
            <w:pPr>
              <w:ind w:left="0" w:firstLine="0"/>
              <w:rPr>
                <w:rFonts w:ascii="Verdana" w:hAnsi="Verdana"/>
                <w:color w:val="0070C0"/>
              </w:rPr>
            </w:pPr>
          </w:p>
          <w:p w14:paraId="2D164E83" w14:textId="77777777" w:rsidR="00700C36" w:rsidRPr="00700C36" w:rsidRDefault="00700C36" w:rsidP="00BB4A18">
            <w:pPr>
              <w:ind w:left="0" w:firstLine="0"/>
              <w:rPr>
                <w:rFonts w:ascii="Verdana" w:hAnsi="Verdana"/>
                <w:color w:val="0070C0"/>
              </w:rPr>
            </w:pPr>
          </w:p>
        </w:tc>
        <w:tc>
          <w:tcPr>
            <w:tcW w:w="3543" w:type="dxa"/>
            <w:shd w:val="clear" w:color="auto" w:fill="auto"/>
          </w:tcPr>
          <w:p w14:paraId="2D164E84" w14:textId="77777777" w:rsidR="00700C36" w:rsidRPr="00700C36" w:rsidRDefault="00700C36" w:rsidP="00BB4A18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</w:tc>
      </w:tr>
      <w:tr w:rsidR="00700C36" w:rsidRPr="00AD238F" w14:paraId="2D164E89" w14:textId="77777777" w:rsidTr="00700C36">
        <w:tc>
          <w:tcPr>
            <w:tcW w:w="1985" w:type="dxa"/>
            <w:vMerge w:val="restart"/>
            <w:shd w:val="clear" w:color="auto" w:fill="BDD6EE" w:themeFill="accent1" w:themeFillTint="66"/>
            <w:vAlign w:val="center"/>
          </w:tcPr>
          <w:p w14:paraId="2D164E86" w14:textId="77777777" w:rsidR="00700C36" w:rsidRPr="00700C36" w:rsidRDefault="00700C36" w:rsidP="00700C36">
            <w:pPr>
              <w:snapToGrid w:val="0"/>
              <w:ind w:left="113" w:right="113" w:firstLine="0"/>
              <w:jc w:val="center"/>
              <w:rPr>
                <w:rFonts w:ascii="Verdana" w:hAnsi="Verdana"/>
                <w:b/>
                <w:color w:val="0070C0"/>
              </w:rPr>
            </w:pPr>
            <w:r w:rsidRPr="00700C36">
              <w:rPr>
                <w:rFonts w:ascii="Verdana" w:hAnsi="Verdana"/>
                <w:b/>
                <w:color w:val="0070C0"/>
              </w:rPr>
              <w:t>ZUNANJA ANALIZA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14:paraId="2D164E87" w14:textId="77777777" w:rsidR="00700C36" w:rsidRPr="00700C36" w:rsidRDefault="00700C36" w:rsidP="00BB4A18">
            <w:pPr>
              <w:snapToGrid w:val="0"/>
              <w:ind w:left="0" w:firstLine="0"/>
              <w:jc w:val="center"/>
              <w:rPr>
                <w:rFonts w:ascii="Verdana" w:hAnsi="Verdana"/>
                <w:b/>
                <w:color w:val="0070C0"/>
              </w:rPr>
            </w:pPr>
            <w:r w:rsidRPr="00700C36">
              <w:rPr>
                <w:rFonts w:ascii="Verdana" w:hAnsi="Verdana"/>
                <w:b/>
                <w:color w:val="0070C0"/>
              </w:rPr>
              <w:t xml:space="preserve">PRILOŽNOSTI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2D164E88" w14:textId="77777777" w:rsidR="00700C36" w:rsidRPr="00700C36" w:rsidRDefault="00700C36" w:rsidP="00BB4A18">
            <w:pPr>
              <w:snapToGrid w:val="0"/>
              <w:ind w:left="0" w:firstLine="0"/>
              <w:jc w:val="center"/>
              <w:rPr>
                <w:rFonts w:ascii="Verdana" w:hAnsi="Verdana"/>
                <w:b/>
                <w:color w:val="0070C0"/>
              </w:rPr>
            </w:pPr>
            <w:r w:rsidRPr="00700C36">
              <w:rPr>
                <w:rFonts w:ascii="Verdana" w:hAnsi="Verdana"/>
                <w:b/>
                <w:color w:val="0070C0"/>
              </w:rPr>
              <w:t xml:space="preserve">NEVARNOSTI </w:t>
            </w:r>
          </w:p>
        </w:tc>
      </w:tr>
      <w:tr w:rsidR="00700C36" w:rsidRPr="00AD238F" w14:paraId="2D164E97" w14:textId="77777777" w:rsidTr="00700C36">
        <w:tc>
          <w:tcPr>
            <w:tcW w:w="1985" w:type="dxa"/>
            <w:vMerge/>
            <w:shd w:val="clear" w:color="auto" w:fill="BDD6EE" w:themeFill="accent1" w:themeFillTint="66"/>
          </w:tcPr>
          <w:p w14:paraId="2D164E8A" w14:textId="77777777" w:rsidR="00700C36" w:rsidRPr="00AD238F" w:rsidRDefault="00700C36" w:rsidP="00BB4A18">
            <w:pPr>
              <w:snapToGrid w:val="0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2D164E8B" w14:textId="77777777" w:rsidR="00700C36" w:rsidRPr="00700C36" w:rsidRDefault="00700C36" w:rsidP="00700C36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  <w:p w14:paraId="2D164E8C" w14:textId="77777777" w:rsidR="00700C36" w:rsidRPr="00700C36" w:rsidRDefault="00700C36" w:rsidP="00BB4A18">
            <w:pPr>
              <w:rPr>
                <w:rFonts w:ascii="Verdana" w:hAnsi="Verdana"/>
                <w:color w:val="0070C0"/>
              </w:rPr>
            </w:pPr>
          </w:p>
          <w:p w14:paraId="2D164E8D" w14:textId="77777777" w:rsidR="00700C36" w:rsidRPr="00700C36" w:rsidRDefault="00700C36" w:rsidP="00BB4A18">
            <w:pPr>
              <w:rPr>
                <w:rFonts w:ascii="Verdana" w:hAnsi="Verdana"/>
                <w:color w:val="0070C0"/>
              </w:rPr>
            </w:pPr>
          </w:p>
          <w:p w14:paraId="2D164E8E" w14:textId="77777777" w:rsidR="00700C36" w:rsidRPr="00700C36" w:rsidRDefault="00700C36" w:rsidP="00BB4A18">
            <w:pPr>
              <w:rPr>
                <w:rFonts w:ascii="Verdana" w:hAnsi="Verdana"/>
                <w:color w:val="0070C0"/>
              </w:rPr>
            </w:pPr>
          </w:p>
          <w:p w14:paraId="2D164E8F" w14:textId="77777777" w:rsidR="00700C36" w:rsidRPr="00700C36" w:rsidRDefault="00700C36" w:rsidP="00BB4A18">
            <w:pPr>
              <w:rPr>
                <w:rFonts w:ascii="Verdana" w:hAnsi="Verdana"/>
                <w:color w:val="0070C0"/>
              </w:rPr>
            </w:pPr>
          </w:p>
          <w:p w14:paraId="2D164E90" w14:textId="77777777" w:rsidR="00700C36" w:rsidRPr="00700C36" w:rsidRDefault="00700C36" w:rsidP="00BB4A18">
            <w:pPr>
              <w:rPr>
                <w:rFonts w:ascii="Verdana" w:hAnsi="Verdana"/>
                <w:color w:val="0070C0"/>
              </w:rPr>
            </w:pPr>
          </w:p>
          <w:p w14:paraId="2D164E91" w14:textId="77777777" w:rsidR="00700C36" w:rsidRPr="00700C36" w:rsidRDefault="00700C36" w:rsidP="00BB4A18">
            <w:pPr>
              <w:rPr>
                <w:rFonts w:ascii="Verdana" w:hAnsi="Verdana"/>
                <w:color w:val="0070C0"/>
              </w:rPr>
            </w:pPr>
          </w:p>
          <w:p w14:paraId="2D164E92" w14:textId="77777777" w:rsidR="00700C36" w:rsidRPr="00700C36" w:rsidRDefault="00700C36" w:rsidP="00BB4A18">
            <w:pPr>
              <w:rPr>
                <w:rFonts w:ascii="Verdana" w:hAnsi="Verdana"/>
                <w:color w:val="0070C0"/>
              </w:rPr>
            </w:pPr>
          </w:p>
          <w:p w14:paraId="2D164E93" w14:textId="77777777" w:rsidR="00700C36" w:rsidRPr="00700C36" w:rsidRDefault="00700C36" w:rsidP="00BB4A18">
            <w:pPr>
              <w:rPr>
                <w:rFonts w:ascii="Verdana" w:hAnsi="Verdana"/>
                <w:color w:val="0070C0"/>
              </w:rPr>
            </w:pPr>
          </w:p>
          <w:p w14:paraId="2D164E94" w14:textId="77777777" w:rsidR="00700C36" w:rsidRPr="00700C36" w:rsidRDefault="00700C36" w:rsidP="00BB4A18">
            <w:pPr>
              <w:rPr>
                <w:rFonts w:ascii="Verdana" w:hAnsi="Verdana"/>
                <w:color w:val="0070C0"/>
              </w:rPr>
            </w:pPr>
          </w:p>
          <w:p w14:paraId="2D164E95" w14:textId="77777777" w:rsidR="00700C36" w:rsidRPr="00700C36" w:rsidRDefault="00700C36" w:rsidP="00BB4A18">
            <w:pPr>
              <w:rPr>
                <w:rFonts w:ascii="Verdana" w:hAnsi="Verdana"/>
                <w:color w:val="0070C0"/>
              </w:rPr>
            </w:pPr>
          </w:p>
        </w:tc>
        <w:tc>
          <w:tcPr>
            <w:tcW w:w="3543" w:type="dxa"/>
            <w:shd w:val="clear" w:color="auto" w:fill="auto"/>
          </w:tcPr>
          <w:p w14:paraId="2D164E96" w14:textId="77777777" w:rsidR="00700C36" w:rsidRPr="00700C36" w:rsidRDefault="00700C36" w:rsidP="00700C36">
            <w:pPr>
              <w:ind w:left="0" w:firstLine="0"/>
              <w:rPr>
                <w:rFonts w:ascii="Verdana" w:hAnsi="Verdana"/>
                <w:color w:val="0070C0"/>
              </w:rPr>
            </w:pPr>
          </w:p>
        </w:tc>
      </w:tr>
    </w:tbl>
    <w:p w14:paraId="2D164E98" w14:textId="77777777" w:rsidR="00700C36" w:rsidRPr="00700C36" w:rsidRDefault="00700C36" w:rsidP="00700C36">
      <w:pPr>
        <w:ind w:left="0" w:firstLine="0"/>
        <w:rPr>
          <w:rFonts w:ascii="Verdana" w:hAnsi="Verdana"/>
          <w:color w:val="0070C0"/>
        </w:rPr>
      </w:pPr>
    </w:p>
    <w:sectPr w:rsidR="00700C36" w:rsidRPr="00700C36" w:rsidSect="001601E8">
      <w:headerReference w:type="default" r:id="rId7"/>
      <w:footerReference w:type="default" r:id="rId8"/>
      <w:pgSz w:w="11906" w:h="16838"/>
      <w:pgMar w:top="170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64E9B" w14:textId="77777777" w:rsidR="00725257" w:rsidRDefault="00725257" w:rsidP="009F1FC5">
      <w:r>
        <w:separator/>
      </w:r>
    </w:p>
  </w:endnote>
  <w:endnote w:type="continuationSeparator" w:id="0">
    <w:p w14:paraId="2D164E9C" w14:textId="77777777" w:rsidR="00725257" w:rsidRDefault="00725257" w:rsidP="009F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64E9E" w14:textId="77777777" w:rsidR="007B6CF2" w:rsidRPr="00171920" w:rsidRDefault="00B936CE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 w:rsidR="005A73C7">
      <w:rPr>
        <w:color w:val="0070C0"/>
      </w:rPr>
      <w:t>__________________________</w:t>
    </w:r>
  </w:p>
  <w:p w14:paraId="2D164E9F" w14:textId="77777777" w:rsidR="00B33516" w:rsidRDefault="00B936CE">
    <w:pPr>
      <w:pStyle w:val="Footer"/>
      <w:rPr>
        <w:color w:val="ED7D31" w:themeColor="accent2"/>
      </w:rPr>
    </w:pPr>
    <w:r>
      <w:rPr>
        <w:color w:val="ED7D31" w:themeColor="accent2"/>
      </w:rPr>
      <w:t xml:space="preserve">        </w:t>
    </w:r>
    <w:r>
      <w:rPr>
        <w:color w:val="ED7D31" w:themeColor="accent2"/>
      </w:rPr>
      <w:tab/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2"/>
      <w:gridCol w:w="2589"/>
      <w:gridCol w:w="2863"/>
    </w:tblGrid>
    <w:tr w:rsidR="00B33516" w14:paraId="2D164EA5" w14:textId="77777777" w:rsidTr="00BA2A39">
      <w:tc>
        <w:tcPr>
          <w:tcW w:w="3540" w:type="dxa"/>
        </w:tcPr>
        <w:p w14:paraId="2D164EA0" w14:textId="77777777" w:rsidR="00B33516" w:rsidRDefault="00B33516" w:rsidP="00B33516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8240" behindDoc="0" locked="0" layoutInCell="1" allowOverlap="1" wp14:anchorId="2D164EAD" wp14:editId="2D164EAE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17" name="Slik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63" w:type="dxa"/>
        </w:tcPr>
        <w:p w14:paraId="2D164EA1" w14:textId="77777777" w:rsidR="00B33516" w:rsidRPr="00BA2A39" w:rsidRDefault="00B33516" w:rsidP="00B33516">
          <w:pPr>
            <w:pStyle w:val="Footer"/>
            <w:jc w:val="center"/>
            <w:rPr>
              <w:rFonts w:ascii="Verdana" w:hAnsi="Verdana"/>
              <w:color w:val="0070C0"/>
              <w:sz w:val="22"/>
              <w:szCs w:val="22"/>
            </w:rPr>
          </w:pPr>
        </w:p>
        <w:p w14:paraId="2D164EA2" w14:textId="77777777" w:rsidR="00B33516" w:rsidRDefault="00B33516">
          <w:pPr>
            <w:pStyle w:val="Footer"/>
            <w:ind w:left="0" w:firstLine="0"/>
            <w:rPr>
              <w:color w:val="ED7D31" w:themeColor="accent2"/>
            </w:rPr>
          </w:pPr>
        </w:p>
      </w:tc>
      <w:tc>
        <w:tcPr>
          <w:tcW w:w="2869" w:type="dxa"/>
        </w:tcPr>
        <w:p w14:paraId="2D164EA3" w14:textId="77777777" w:rsidR="00F142A6" w:rsidRDefault="00F142A6" w:rsidP="00F142A6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14:paraId="2D164EA4" w14:textId="77777777" w:rsidR="00B33516" w:rsidRDefault="00F142A6" w:rsidP="00F142A6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 w:rsidRPr="00BA2A39">
            <w:rPr>
              <w:rFonts w:ascii="Verdana" w:hAnsi="Verdana"/>
              <w:color w:val="0070C0"/>
              <w:sz w:val="22"/>
              <w:szCs w:val="22"/>
            </w:rPr>
            <w:t>https://mozaik.acs.si/</w:t>
          </w:r>
        </w:p>
      </w:tc>
    </w:tr>
  </w:tbl>
  <w:p w14:paraId="2D164EA6" w14:textId="77777777" w:rsidR="00B33516" w:rsidRDefault="00B33516" w:rsidP="00B33516">
    <w:pPr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64E99" w14:textId="77777777" w:rsidR="00725257" w:rsidRDefault="00725257" w:rsidP="009F1FC5">
      <w:r>
        <w:separator/>
      </w:r>
    </w:p>
  </w:footnote>
  <w:footnote w:type="continuationSeparator" w:id="0">
    <w:p w14:paraId="2D164E9A" w14:textId="77777777" w:rsidR="00725257" w:rsidRDefault="00725257" w:rsidP="009F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64E9D" w14:textId="268B233C" w:rsidR="009F1FC5" w:rsidRDefault="00E21561">
    <w:pPr>
      <w:pStyle w:val="Header"/>
    </w:pPr>
    <w:r>
      <w:rPr>
        <w:noProof/>
      </w:rPr>
      <w:drawing>
        <wp:inline distT="0" distB="0" distL="0" distR="0" wp14:anchorId="42D37C94" wp14:editId="66188746">
          <wp:extent cx="5760720" cy="621030"/>
          <wp:effectExtent l="0" t="0" r="0" b="7620"/>
          <wp:docPr id="5276362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63621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4A46"/>
    <w:multiLevelType w:val="hybridMultilevel"/>
    <w:tmpl w:val="4676A6DA"/>
    <w:lvl w:ilvl="0" w:tplc="11BA63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2645E"/>
    <w:multiLevelType w:val="hybridMultilevel"/>
    <w:tmpl w:val="A492F8EE"/>
    <w:lvl w:ilvl="0" w:tplc="49BE4B3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0E61BD"/>
    <w:multiLevelType w:val="hybridMultilevel"/>
    <w:tmpl w:val="41BC5C74"/>
    <w:lvl w:ilvl="0" w:tplc="4E9C41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A96EF6"/>
    <w:multiLevelType w:val="hybridMultilevel"/>
    <w:tmpl w:val="F3968818"/>
    <w:lvl w:ilvl="0" w:tplc="5B8EE73A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5342B2A"/>
    <w:multiLevelType w:val="hybridMultilevel"/>
    <w:tmpl w:val="727A2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B6920"/>
    <w:multiLevelType w:val="hybridMultilevel"/>
    <w:tmpl w:val="D29E83F8"/>
    <w:lvl w:ilvl="0" w:tplc="4196AD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1430BE"/>
    <w:multiLevelType w:val="singleLevel"/>
    <w:tmpl w:val="026A14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F8A3983"/>
    <w:multiLevelType w:val="hybridMultilevel"/>
    <w:tmpl w:val="3FFAD504"/>
    <w:lvl w:ilvl="0" w:tplc="95D0B32C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31A1E38"/>
    <w:multiLevelType w:val="singleLevel"/>
    <w:tmpl w:val="220EFEB2"/>
    <w:lvl w:ilvl="0">
      <w:start w:val="1"/>
      <w:numFmt w:val="lowerLetter"/>
      <w:pStyle w:val="Bes-buletsi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BF54A79"/>
    <w:multiLevelType w:val="hybridMultilevel"/>
    <w:tmpl w:val="0EFE9BDE"/>
    <w:lvl w:ilvl="0" w:tplc="17AA2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6194545">
    <w:abstractNumId w:val="4"/>
  </w:num>
  <w:num w:numId="2" w16cid:durableId="324361684">
    <w:abstractNumId w:val="5"/>
  </w:num>
  <w:num w:numId="3" w16cid:durableId="1535968742">
    <w:abstractNumId w:val="2"/>
  </w:num>
  <w:num w:numId="4" w16cid:durableId="1544099544">
    <w:abstractNumId w:val="9"/>
  </w:num>
  <w:num w:numId="5" w16cid:durableId="2011255675">
    <w:abstractNumId w:val="7"/>
  </w:num>
  <w:num w:numId="6" w16cid:durableId="649870403">
    <w:abstractNumId w:val="0"/>
  </w:num>
  <w:num w:numId="7" w16cid:durableId="1460220126">
    <w:abstractNumId w:val="3"/>
  </w:num>
  <w:num w:numId="8" w16cid:durableId="89666608">
    <w:abstractNumId w:val="8"/>
  </w:num>
  <w:num w:numId="9" w16cid:durableId="1904442707">
    <w:abstractNumId w:val="6"/>
  </w:num>
  <w:num w:numId="10" w16cid:durableId="183687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085"/>
    <w:rsid w:val="000468BD"/>
    <w:rsid w:val="000938F2"/>
    <w:rsid w:val="000E1085"/>
    <w:rsid w:val="000F4D41"/>
    <w:rsid w:val="00105A31"/>
    <w:rsid w:val="00154EA9"/>
    <w:rsid w:val="001601E8"/>
    <w:rsid w:val="00171920"/>
    <w:rsid w:val="001A1B5F"/>
    <w:rsid w:val="001F6C54"/>
    <w:rsid w:val="0022077A"/>
    <w:rsid w:val="00260904"/>
    <w:rsid w:val="00282359"/>
    <w:rsid w:val="003676B7"/>
    <w:rsid w:val="003D1C04"/>
    <w:rsid w:val="003F22A5"/>
    <w:rsid w:val="004842F9"/>
    <w:rsid w:val="00493290"/>
    <w:rsid w:val="00502157"/>
    <w:rsid w:val="0052333A"/>
    <w:rsid w:val="005353E9"/>
    <w:rsid w:val="005A73C7"/>
    <w:rsid w:val="00607099"/>
    <w:rsid w:val="00625486"/>
    <w:rsid w:val="00625AA7"/>
    <w:rsid w:val="006877F6"/>
    <w:rsid w:val="00691DAE"/>
    <w:rsid w:val="00697287"/>
    <w:rsid w:val="00700C36"/>
    <w:rsid w:val="00707A57"/>
    <w:rsid w:val="00725257"/>
    <w:rsid w:val="007B24FF"/>
    <w:rsid w:val="007B6CF2"/>
    <w:rsid w:val="00884FFE"/>
    <w:rsid w:val="009F1FC5"/>
    <w:rsid w:val="00A759B7"/>
    <w:rsid w:val="00AB2D5E"/>
    <w:rsid w:val="00AD096F"/>
    <w:rsid w:val="00B12963"/>
    <w:rsid w:val="00B33516"/>
    <w:rsid w:val="00B839EC"/>
    <w:rsid w:val="00B8522B"/>
    <w:rsid w:val="00B85D81"/>
    <w:rsid w:val="00B936CE"/>
    <w:rsid w:val="00B94FAB"/>
    <w:rsid w:val="00BA2A39"/>
    <w:rsid w:val="00BE15F8"/>
    <w:rsid w:val="00C16B7C"/>
    <w:rsid w:val="00CC5FE8"/>
    <w:rsid w:val="00E040D5"/>
    <w:rsid w:val="00E06795"/>
    <w:rsid w:val="00E21561"/>
    <w:rsid w:val="00E74DBC"/>
    <w:rsid w:val="00EC21B0"/>
    <w:rsid w:val="00ED5014"/>
    <w:rsid w:val="00F142A6"/>
    <w:rsid w:val="00FC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D164E69"/>
  <w15:docId w15:val="{4FD7755B-FFB9-48EB-B93F-92059010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3C7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FC5"/>
  </w:style>
  <w:style w:type="paragraph" w:styleId="Footer">
    <w:name w:val="footer"/>
    <w:basedOn w:val="Normal"/>
    <w:link w:val="Foot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FC5"/>
  </w:style>
  <w:style w:type="paragraph" w:styleId="BalloonText">
    <w:name w:val="Balloon Text"/>
    <w:basedOn w:val="Normal"/>
    <w:link w:val="BalloonTextChar"/>
    <w:uiPriority w:val="99"/>
    <w:semiHidden/>
    <w:unhideWhenUsed/>
    <w:rsid w:val="00691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AE"/>
    <w:rPr>
      <w:rFonts w:ascii="Segoe UI" w:hAnsi="Segoe UI" w:cs="Segoe UI"/>
      <w:sz w:val="18"/>
      <w:szCs w:val="18"/>
    </w:rPr>
  </w:style>
  <w:style w:type="table" w:styleId="LightShading-Accent1">
    <w:name w:val="Light Shading Accent 1"/>
    <w:basedOn w:val="TableNormal"/>
    <w:uiPriority w:val="60"/>
    <w:rsid w:val="005A73C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">
    <w:name w:val="Table Grid"/>
    <w:basedOn w:val="TableNormal"/>
    <w:uiPriority w:val="39"/>
    <w:rsid w:val="00B3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94FAB"/>
    <w:pPr>
      <w:ind w:left="0" w:firstLine="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B94FA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FootnoteReference">
    <w:name w:val="footnote reference"/>
    <w:rsid w:val="00B94F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260904"/>
    <w:pPr>
      <w:ind w:left="720"/>
      <w:contextualSpacing/>
    </w:pPr>
  </w:style>
  <w:style w:type="paragraph" w:customStyle="1" w:styleId="Bes-buletsi">
    <w:name w:val="Bes - buletsi"/>
    <w:basedOn w:val="Normal"/>
    <w:rsid w:val="007B24FF"/>
    <w:pPr>
      <w:numPr>
        <w:numId w:val="8"/>
      </w:numPr>
      <w:spacing w:after="120"/>
      <w:jc w:val="both"/>
    </w:pPr>
    <w:rPr>
      <w:rFonts w:ascii="Garamond" w:eastAsia="Times New Roman" w:hAnsi="Garamond" w:cs="Times New Roman"/>
      <w:snapToGrid w:val="0"/>
      <w:sz w:val="28"/>
      <w:szCs w:val="20"/>
    </w:rPr>
  </w:style>
  <w:style w:type="paragraph" w:customStyle="1" w:styleId="Slog1">
    <w:name w:val="Slog1"/>
    <w:basedOn w:val="Normal"/>
    <w:rsid w:val="007B24FF"/>
    <w:pPr>
      <w:ind w:left="0" w:firstLine="0"/>
      <w:jc w:val="both"/>
    </w:pPr>
    <w:rPr>
      <w:rFonts w:ascii="Arial" w:eastAsia="Times New Roman" w:hAnsi="Arial" w:cs="Times New Roman"/>
      <w:szCs w:val="20"/>
      <w:lang w:eastAsia="sl-SI"/>
    </w:rPr>
  </w:style>
  <w:style w:type="paragraph" w:customStyle="1" w:styleId="Besedilo">
    <w:name w:val="Besedilo"/>
    <w:basedOn w:val="Normal"/>
    <w:rsid w:val="00700C36"/>
    <w:pPr>
      <w:spacing w:after="120"/>
      <w:ind w:left="0" w:firstLine="0"/>
      <w:jc w:val="both"/>
    </w:pPr>
    <w:rPr>
      <w:rFonts w:ascii="Garamond" w:eastAsia="Times New Roman" w:hAnsi="Garamond" w:cs="Times New Roman"/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Mozina</dc:creator>
  <cp:lastModifiedBy>Ana Frangež Kerševan</cp:lastModifiedBy>
  <cp:revision>3</cp:revision>
  <cp:lastPrinted>2017-08-09T09:06:00Z</cp:lastPrinted>
  <dcterms:created xsi:type="dcterms:W3CDTF">2018-04-18T11:45:00Z</dcterms:created>
  <dcterms:modified xsi:type="dcterms:W3CDTF">2025-02-20T12:06:00Z</dcterms:modified>
</cp:coreProperties>
</file>