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7E97" w14:textId="77777777" w:rsidR="007E4D66" w:rsidRPr="007E4D66" w:rsidRDefault="007E4D66" w:rsidP="007E4D66">
      <w:pPr>
        <w:ind w:left="0" w:firstLine="0"/>
        <w:jc w:val="both"/>
        <w:rPr>
          <w:rFonts w:ascii="Verdana" w:eastAsiaTheme="minorHAnsi" w:hAnsi="Verdana" w:cstheme="minorBidi"/>
          <w:b/>
          <w:color w:val="0070C0"/>
          <w:sz w:val="22"/>
          <w:szCs w:val="22"/>
          <w:u w:val="single"/>
          <w:lang w:val="sv-SE"/>
        </w:rPr>
      </w:pPr>
      <w:r w:rsidRPr="007E4D66">
        <w:rPr>
          <w:rFonts w:ascii="Verdana" w:eastAsiaTheme="minorHAnsi" w:hAnsi="Verdana" w:cstheme="minorBidi"/>
          <w:b/>
          <w:color w:val="0070C0"/>
          <w:sz w:val="22"/>
          <w:szCs w:val="22"/>
          <w:u w:val="single"/>
          <w:lang w:val="sv-SE"/>
        </w:rPr>
        <w:t>_________________________________________________________</w:t>
      </w:r>
      <w:r w:rsidR="00554E3E">
        <w:rPr>
          <w:rFonts w:ascii="Verdana" w:eastAsiaTheme="minorHAnsi" w:hAnsi="Verdana" w:cstheme="minorBidi"/>
          <w:b/>
          <w:color w:val="0070C0"/>
          <w:sz w:val="22"/>
          <w:szCs w:val="22"/>
          <w:u w:val="single"/>
          <w:lang w:val="sv-SE"/>
        </w:rPr>
        <w:t>_</w:t>
      </w:r>
    </w:p>
    <w:p w14:paraId="3CE77E98"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99" w14:textId="77777777" w:rsidR="007E4D66" w:rsidRPr="007E4D66" w:rsidRDefault="007E4D66" w:rsidP="007E4D66">
      <w:pPr>
        <w:shd w:val="clear" w:color="auto" w:fill="FFFFFF"/>
        <w:ind w:left="0" w:firstLine="0"/>
        <w:jc w:val="both"/>
        <w:rPr>
          <w:rFonts w:ascii="Verdana" w:eastAsia="Times New Roman" w:hAnsi="Verdana" w:cstheme="minorBidi"/>
          <w:b/>
          <w:color w:val="ED7D31" w:themeColor="accent2"/>
          <w:szCs w:val="22"/>
          <w:lang w:eastAsia="sl-SI"/>
        </w:rPr>
      </w:pPr>
      <w:r w:rsidRPr="007E4D66">
        <w:rPr>
          <w:rFonts w:ascii="Verdana" w:eastAsia="Times New Roman" w:hAnsi="Verdana" w:cstheme="minorBidi"/>
          <w:b/>
          <w:color w:val="ED7D31" w:themeColor="accent2"/>
          <w:szCs w:val="22"/>
          <w:u w:val="single"/>
          <w:lang w:eastAsia="sl-SI"/>
        </w:rPr>
        <w:t>Vodilo 2</w:t>
      </w:r>
      <w:r w:rsidRPr="007E4D66">
        <w:rPr>
          <w:rFonts w:ascii="Verdana" w:eastAsia="Times New Roman" w:hAnsi="Verdana" w:cstheme="minorBidi"/>
          <w:b/>
          <w:color w:val="ED7D31" w:themeColor="accent2"/>
          <w:szCs w:val="22"/>
          <w:lang w:eastAsia="sl-SI"/>
        </w:rPr>
        <w:t xml:space="preserve">: priprava </w:t>
      </w:r>
      <w:r w:rsidR="00312E88">
        <w:rPr>
          <w:rFonts w:ascii="Verdana" w:eastAsia="Times New Roman" w:hAnsi="Verdana" w:cstheme="minorBidi"/>
          <w:b/>
          <w:color w:val="ED7D31" w:themeColor="accent2"/>
          <w:szCs w:val="22"/>
          <w:lang w:eastAsia="sl-SI"/>
        </w:rPr>
        <w:t>SAMOEVALVACIJSKEGA POROČILA</w:t>
      </w:r>
      <w:r w:rsidR="00353A55">
        <w:rPr>
          <w:rFonts w:ascii="Verdana" w:eastAsia="Times New Roman" w:hAnsi="Verdana" w:cstheme="minorBidi"/>
          <w:b/>
          <w:color w:val="ED7D31" w:themeColor="accent2"/>
          <w:szCs w:val="22"/>
          <w:lang w:eastAsia="sl-SI"/>
        </w:rPr>
        <w:t xml:space="preserve"> – splošni</w:t>
      </w:r>
      <w:r w:rsidRPr="007E4D66">
        <w:rPr>
          <w:rFonts w:ascii="Verdana" w:eastAsia="Times New Roman" w:hAnsi="Verdana" w:cstheme="minorBidi"/>
          <w:b/>
          <w:color w:val="ED7D31" w:themeColor="accent2"/>
          <w:szCs w:val="22"/>
          <w:lang w:eastAsia="sl-SI"/>
        </w:rPr>
        <w:t xml:space="preserve"> opis</w:t>
      </w:r>
    </w:p>
    <w:p w14:paraId="3CE77E9A" w14:textId="77777777" w:rsidR="007E4D66" w:rsidRPr="007E4D66" w:rsidRDefault="007E4D66" w:rsidP="007E4D66">
      <w:pPr>
        <w:ind w:left="0" w:firstLine="0"/>
        <w:jc w:val="both"/>
        <w:rPr>
          <w:rFonts w:ascii="Verdana" w:eastAsiaTheme="minorHAnsi" w:hAnsi="Verdana" w:cstheme="minorBidi"/>
          <w:b/>
          <w:color w:val="0070C0"/>
          <w:sz w:val="22"/>
          <w:szCs w:val="22"/>
          <w:u w:val="single"/>
          <w:lang w:val="sv-SE"/>
        </w:rPr>
      </w:pPr>
      <w:r w:rsidRPr="007E4D66">
        <w:rPr>
          <w:rFonts w:ascii="Verdana" w:eastAsiaTheme="minorHAnsi" w:hAnsi="Verdana" w:cstheme="minorBidi"/>
          <w:b/>
          <w:color w:val="0070C0"/>
          <w:sz w:val="22"/>
          <w:szCs w:val="22"/>
          <w:u w:val="single"/>
          <w:lang w:val="sv-SE"/>
        </w:rPr>
        <w:t>__________________________________________________________</w:t>
      </w:r>
    </w:p>
    <w:p w14:paraId="3CE77E9B"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9C" w14:textId="77777777" w:rsidR="007E4D66" w:rsidRPr="007E4D66" w:rsidRDefault="007E4D66" w:rsidP="007E4D66">
      <w:pPr>
        <w:shd w:val="clear" w:color="auto" w:fill="FFFFFF"/>
        <w:ind w:left="0" w:firstLine="0"/>
        <w:jc w:val="both"/>
        <w:rPr>
          <w:rFonts w:ascii="Verdana" w:eastAsia="Times New Roman" w:hAnsi="Verdana" w:cstheme="minorBidi"/>
          <w:color w:val="0070C0"/>
          <w:sz w:val="22"/>
          <w:szCs w:val="22"/>
          <w:lang w:eastAsia="sl-SI"/>
        </w:rPr>
      </w:pPr>
      <w:r w:rsidRPr="007E4D66">
        <w:rPr>
          <w:rFonts w:ascii="Verdana" w:eastAsia="Times New Roman" w:hAnsi="Verdana" w:cstheme="minorBidi"/>
          <w:b/>
          <w:color w:val="0070C0"/>
          <w:sz w:val="22"/>
          <w:szCs w:val="22"/>
          <w:lang w:eastAsia="sl-SI"/>
        </w:rPr>
        <w:t>NASLOV BESEDILA</w:t>
      </w:r>
    </w:p>
    <w:p w14:paraId="3CE77E9D"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9E"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Naslov bes</w:t>
      </w:r>
      <w:r w:rsidR="00DB4E4B">
        <w:rPr>
          <w:rFonts w:ascii="Verdana" w:eastAsiaTheme="minorHAnsi" w:hAnsi="Verdana" w:cstheme="minorBidi"/>
          <w:color w:val="0070C0"/>
          <w:sz w:val="22"/>
          <w:szCs w:val="22"/>
        </w:rPr>
        <w:t xml:space="preserve">edila je lahko preprosto zgolj </w:t>
      </w:r>
      <w:r w:rsidR="00312E88">
        <w:rPr>
          <w:rFonts w:ascii="Verdana" w:eastAsiaTheme="minorHAnsi" w:hAnsi="Verdana" w:cstheme="minorBidi"/>
          <w:color w:val="0070C0"/>
          <w:sz w:val="22"/>
          <w:szCs w:val="22"/>
        </w:rPr>
        <w:t>Samoevalvacijsko poročilo</w:t>
      </w:r>
      <w:r w:rsidRPr="007E4D66">
        <w:rPr>
          <w:rFonts w:ascii="Verdana" w:eastAsiaTheme="minorHAnsi" w:hAnsi="Verdana" w:cstheme="minorBidi"/>
          <w:color w:val="0070C0"/>
          <w:sz w:val="22"/>
          <w:szCs w:val="22"/>
        </w:rPr>
        <w:t>, lahko pa že z naslovom povemo nekaj več – kdaj smo iz</w:t>
      </w:r>
      <w:r w:rsidR="006B1A9D">
        <w:rPr>
          <w:rFonts w:ascii="Verdana" w:eastAsiaTheme="minorHAnsi" w:hAnsi="Verdana" w:cstheme="minorBidi"/>
          <w:color w:val="0070C0"/>
          <w:sz w:val="22"/>
          <w:szCs w:val="22"/>
        </w:rPr>
        <w:t>peljevali</w:t>
      </w:r>
      <w:r w:rsidRPr="007E4D66">
        <w:rPr>
          <w:rFonts w:ascii="Verdana" w:eastAsiaTheme="minorHAnsi" w:hAnsi="Verdana" w:cstheme="minorBidi"/>
          <w:color w:val="0070C0"/>
          <w:sz w:val="22"/>
          <w:szCs w:val="22"/>
        </w:rPr>
        <w:t xml:space="preserve"> samoevalvacijo, kaj je bila njena vsebina, kje sm</w:t>
      </w:r>
      <w:r w:rsidR="00DB4E4B">
        <w:rPr>
          <w:rFonts w:ascii="Verdana" w:eastAsiaTheme="minorHAnsi" w:hAnsi="Verdana" w:cstheme="minorBidi"/>
          <w:color w:val="0070C0"/>
          <w:sz w:val="22"/>
          <w:szCs w:val="22"/>
        </w:rPr>
        <w:t>o jo izpeljevali</w:t>
      </w:r>
      <w:r w:rsidRPr="007E4D66">
        <w:rPr>
          <w:rFonts w:ascii="Verdana" w:eastAsiaTheme="minorHAnsi" w:hAnsi="Verdana" w:cstheme="minorBidi"/>
          <w:color w:val="0070C0"/>
          <w:sz w:val="22"/>
          <w:szCs w:val="22"/>
        </w:rPr>
        <w:t>.</w:t>
      </w:r>
    </w:p>
    <w:p w14:paraId="3CE77E9F" w14:textId="77777777" w:rsidR="007E4D66" w:rsidRPr="007E4D66" w:rsidRDefault="007E4D66" w:rsidP="007E4D66">
      <w:pPr>
        <w:shd w:val="clear" w:color="auto" w:fill="FFFFFF"/>
        <w:ind w:left="0" w:firstLine="0"/>
        <w:jc w:val="both"/>
        <w:rPr>
          <w:rFonts w:ascii="Verdana" w:eastAsia="Times New Roman" w:hAnsi="Verdana" w:cstheme="minorBidi"/>
          <w:color w:val="0070C0"/>
          <w:sz w:val="22"/>
          <w:szCs w:val="22"/>
          <w:lang w:eastAsia="sl-SI"/>
        </w:rPr>
      </w:pPr>
    </w:p>
    <w:p w14:paraId="3CE77EA0" w14:textId="77777777" w:rsidR="007E4D66" w:rsidRPr="007E4D66" w:rsidRDefault="007E4D66" w:rsidP="007E4D66">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stheme="minorBidi"/>
          <w:i/>
          <w:color w:val="0070C0"/>
          <w:sz w:val="22"/>
          <w:szCs w:val="22"/>
          <w:lang w:eastAsia="sl-SI"/>
        </w:rPr>
      </w:pPr>
      <w:r w:rsidRPr="007E4D66">
        <w:rPr>
          <w:rFonts w:ascii="Verdana" w:eastAsia="Times New Roman" w:hAnsi="Verdana" w:cstheme="minorBidi"/>
          <w:color w:val="0070C0"/>
          <w:sz w:val="22"/>
          <w:szCs w:val="22"/>
          <w:u w:val="single"/>
          <w:lang w:eastAsia="sl-SI"/>
        </w:rPr>
        <w:t>Nekaj možnosti</w:t>
      </w:r>
      <w:r w:rsidRPr="007E4D66">
        <w:rPr>
          <w:rFonts w:ascii="Verdana" w:eastAsia="Times New Roman" w:hAnsi="Verdana" w:cstheme="minorBidi"/>
          <w:i/>
          <w:color w:val="0070C0"/>
          <w:sz w:val="22"/>
          <w:szCs w:val="22"/>
          <w:lang w:eastAsia="sl-SI"/>
        </w:rPr>
        <w:t>:</w:t>
      </w:r>
    </w:p>
    <w:p w14:paraId="3CE77EA1" w14:textId="77777777" w:rsidR="007E4D66" w:rsidRPr="007E4D66" w:rsidRDefault="00312E88" w:rsidP="007E4D66">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stheme="minorBidi"/>
          <w:i/>
          <w:color w:val="0070C0"/>
          <w:sz w:val="22"/>
          <w:szCs w:val="22"/>
          <w:lang w:eastAsia="sl-SI"/>
        </w:rPr>
      </w:pPr>
      <w:r>
        <w:rPr>
          <w:rFonts w:ascii="Verdana" w:eastAsia="Times New Roman" w:hAnsi="Verdana" w:cstheme="minorBidi"/>
          <w:i/>
          <w:color w:val="0070C0"/>
          <w:sz w:val="22"/>
          <w:szCs w:val="22"/>
          <w:lang w:eastAsia="sl-SI"/>
        </w:rPr>
        <w:t>Samoevalvacijsko poročilo</w:t>
      </w:r>
    </w:p>
    <w:p w14:paraId="3CE77EA2" w14:textId="77777777" w:rsidR="007E4D66" w:rsidRPr="007E4D66" w:rsidRDefault="007E4D66" w:rsidP="007E4D66">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stheme="minorBidi"/>
          <w:i/>
          <w:color w:val="0070C0"/>
          <w:sz w:val="22"/>
          <w:szCs w:val="22"/>
          <w:lang w:eastAsia="sl-SI"/>
        </w:rPr>
      </w:pPr>
      <w:r w:rsidRPr="007E4D66">
        <w:rPr>
          <w:rFonts w:ascii="Verdana" w:eastAsia="Times New Roman" w:hAnsi="Verdana" w:cstheme="minorBidi"/>
          <w:i/>
          <w:color w:val="0070C0"/>
          <w:sz w:val="22"/>
          <w:szCs w:val="22"/>
          <w:lang w:eastAsia="sl-SI"/>
        </w:rPr>
        <w:t>Poročilo o poglobljeni samoevalvaciji</w:t>
      </w:r>
    </w:p>
    <w:p w14:paraId="3CE77EA3" w14:textId="77777777" w:rsidR="007E4D66" w:rsidRPr="007E4D66" w:rsidRDefault="00312E88" w:rsidP="007E4D66">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stheme="minorBidi"/>
          <w:i/>
          <w:color w:val="0070C0"/>
          <w:sz w:val="22"/>
          <w:szCs w:val="22"/>
          <w:lang w:eastAsia="sl-SI"/>
        </w:rPr>
      </w:pPr>
      <w:r>
        <w:rPr>
          <w:rFonts w:ascii="Verdana" w:eastAsia="Times New Roman" w:hAnsi="Verdana" w:cstheme="minorBidi"/>
          <w:i/>
          <w:color w:val="0070C0"/>
          <w:sz w:val="22"/>
          <w:szCs w:val="22"/>
          <w:lang w:eastAsia="sl-SI"/>
        </w:rPr>
        <w:t>Samoevalvacijsko poročilo</w:t>
      </w:r>
      <w:r w:rsidR="007E4D66" w:rsidRPr="007E4D66">
        <w:rPr>
          <w:rFonts w:ascii="Verdana" w:eastAsia="Times New Roman" w:hAnsi="Verdana" w:cstheme="minorBidi"/>
          <w:i/>
          <w:color w:val="0070C0"/>
          <w:sz w:val="22"/>
          <w:szCs w:val="22"/>
          <w:lang w:eastAsia="sl-SI"/>
        </w:rPr>
        <w:t xml:space="preserve"> na področju izobraževanja odraslih</w:t>
      </w:r>
    </w:p>
    <w:p w14:paraId="3CE77EA4" w14:textId="77777777" w:rsidR="007E4D66" w:rsidRPr="007E4D66" w:rsidRDefault="00312E88" w:rsidP="007E4D66">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stheme="minorBidi"/>
          <w:i/>
          <w:color w:val="0070C0"/>
          <w:sz w:val="22"/>
          <w:szCs w:val="22"/>
          <w:lang w:eastAsia="sl-SI"/>
        </w:rPr>
      </w:pPr>
      <w:r>
        <w:rPr>
          <w:rFonts w:ascii="Verdana" w:eastAsia="Times New Roman" w:hAnsi="Verdana" w:cstheme="minorBidi"/>
          <w:i/>
          <w:color w:val="0070C0"/>
          <w:sz w:val="22"/>
          <w:szCs w:val="22"/>
          <w:lang w:eastAsia="sl-SI"/>
        </w:rPr>
        <w:t>Samoevalvacijsko poročilo</w:t>
      </w:r>
      <w:r w:rsidR="007E4D66" w:rsidRPr="007E4D66">
        <w:rPr>
          <w:rFonts w:ascii="Verdana" w:eastAsia="Times New Roman" w:hAnsi="Verdana" w:cstheme="minorBidi"/>
          <w:i/>
          <w:color w:val="0070C0"/>
          <w:sz w:val="22"/>
          <w:szCs w:val="22"/>
          <w:lang w:eastAsia="sl-SI"/>
        </w:rPr>
        <w:t xml:space="preserve"> od leta 2018 do 2020</w:t>
      </w:r>
    </w:p>
    <w:p w14:paraId="3CE77EA5" w14:textId="77777777" w:rsidR="007E4D66" w:rsidRPr="007E4D66" w:rsidRDefault="00312E88" w:rsidP="007E4D66">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stheme="minorBidi"/>
          <w:color w:val="0070C0"/>
          <w:sz w:val="22"/>
          <w:szCs w:val="22"/>
          <w:lang w:eastAsia="sl-SI"/>
        </w:rPr>
      </w:pPr>
      <w:r>
        <w:rPr>
          <w:rFonts w:ascii="Verdana" w:eastAsia="Times New Roman" w:hAnsi="Verdana" w:cstheme="minorBidi"/>
          <w:i/>
          <w:color w:val="0070C0"/>
          <w:sz w:val="22"/>
          <w:szCs w:val="22"/>
          <w:lang w:eastAsia="sl-SI"/>
        </w:rPr>
        <w:t>Samoevalvacijsko poročilo o</w:t>
      </w:r>
      <w:r w:rsidR="007E4D66" w:rsidRPr="007E4D66">
        <w:rPr>
          <w:rFonts w:ascii="Verdana" w:eastAsia="Times New Roman" w:hAnsi="Verdana" w:cstheme="minorBidi"/>
          <w:i/>
          <w:color w:val="0070C0"/>
          <w:sz w:val="22"/>
          <w:szCs w:val="22"/>
          <w:lang w:eastAsia="sl-SI"/>
        </w:rPr>
        <w:t xml:space="preserve"> usposobljenosti osebja ter kakovosti naše komunikacije z različnimi interesnimi skupinami</w:t>
      </w:r>
    </w:p>
    <w:p w14:paraId="3CE77EA6"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A7"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 xml:space="preserve">Predlagamo, da naslovnico </w:t>
      </w:r>
      <w:r w:rsidR="00312E88">
        <w:rPr>
          <w:rFonts w:ascii="Verdana" w:eastAsiaTheme="minorHAnsi" w:hAnsi="Verdana" w:cstheme="minorBidi"/>
          <w:color w:val="0070C0"/>
          <w:sz w:val="22"/>
          <w:szCs w:val="22"/>
        </w:rPr>
        <w:t>samoevalvacijskega poročila</w:t>
      </w:r>
      <w:r w:rsidRPr="007E4D66">
        <w:rPr>
          <w:rFonts w:ascii="Verdana" w:eastAsiaTheme="minorHAnsi" w:hAnsi="Verdana" w:cstheme="minorBidi"/>
          <w:color w:val="0070C0"/>
          <w:sz w:val="22"/>
          <w:szCs w:val="22"/>
        </w:rPr>
        <w:t xml:space="preserve"> opremite v celostni podobi </w:t>
      </w:r>
      <w:r w:rsidR="006B1A9D">
        <w:rPr>
          <w:rFonts w:ascii="Verdana" w:eastAsiaTheme="minorHAnsi" w:hAnsi="Verdana" w:cstheme="minorBidi"/>
          <w:color w:val="0070C0"/>
          <w:sz w:val="22"/>
          <w:szCs w:val="22"/>
        </w:rPr>
        <w:t>svoje</w:t>
      </w:r>
      <w:r w:rsidRPr="007E4D66">
        <w:rPr>
          <w:rFonts w:ascii="Verdana" w:eastAsiaTheme="minorHAnsi" w:hAnsi="Verdana" w:cstheme="minorBidi"/>
          <w:color w:val="0070C0"/>
          <w:sz w:val="22"/>
          <w:szCs w:val="22"/>
        </w:rPr>
        <w:t xml:space="preserve"> organizacije in dopišete letnico </w:t>
      </w:r>
      <w:r w:rsidR="006B1A9D">
        <w:rPr>
          <w:rFonts w:ascii="Verdana" w:eastAsiaTheme="minorHAnsi" w:hAnsi="Verdana" w:cstheme="minorBidi"/>
          <w:color w:val="0070C0"/>
          <w:sz w:val="22"/>
          <w:szCs w:val="22"/>
        </w:rPr>
        <w:t>ali</w:t>
      </w:r>
      <w:r w:rsidRPr="007E4D66">
        <w:rPr>
          <w:rFonts w:ascii="Verdana" w:eastAsiaTheme="minorHAnsi" w:hAnsi="Verdana" w:cstheme="minorBidi"/>
          <w:color w:val="0070C0"/>
          <w:sz w:val="22"/>
          <w:szCs w:val="22"/>
        </w:rPr>
        <w:t xml:space="preserve"> datum izdaje </w:t>
      </w:r>
      <w:r w:rsidRPr="00312E88">
        <w:rPr>
          <w:rFonts w:ascii="Verdana" w:eastAsiaTheme="minorHAnsi" w:hAnsi="Verdana" w:cstheme="minorBidi"/>
          <w:color w:val="0070C0"/>
          <w:sz w:val="22"/>
          <w:szCs w:val="22"/>
        </w:rPr>
        <w:t>samoevalvacijskega poročila.</w:t>
      </w:r>
    </w:p>
    <w:p w14:paraId="3CE77EA8"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A9" w14:textId="77777777" w:rsidR="007E4D66" w:rsidRPr="00353A55" w:rsidRDefault="007E4D66" w:rsidP="00353A55">
      <w:pPr>
        <w:pStyle w:val="ListParagraph"/>
        <w:numPr>
          <w:ilvl w:val="0"/>
          <w:numId w:val="32"/>
        </w:numPr>
        <w:rPr>
          <w:rFonts w:ascii="Verdana" w:hAnsi="Verdana"/>
          <w:b/>
          <w:color w:val="0070C0"/>
          <w:sz w:val="22"/>
        </w:rPr>
      </w:pPr>
      <w:r w:rsidRPr="00353A55">
        <w:rPr>
          <w:rFonts w:ascii="Verdana" w:hAnsi="Verdana"/>
          <w:b/>
          <w:color w:val="0070C0"/>
          <w:sz w:val="22"/>
        </w:rPr>
        <w:t>POVZETEK SAMOEVALVACIJSKEGA POROČILA</w:t>
      </w:r>
    </w:p>
    <w:p w14:paraId="3CE77EAA" w14:textId="77777777" w:rsidR="007E4D66" w:rsidRPr="007E4D66" w:rsidRDefault="007E4D66" w:rsidP="007E4D66">
      <w:pPr>
        <w:ind w:left="0" w:firstLine="0"/>
        <w:jc w:val="both"/>
        <w:rPr>
          <w:rFonts w:ascii="Verdana" w:eastAsiaTheme="minorHAnsi" w:hAnsi="Verdana" w:cstheme="minorBidi"/>
          <w:b/>
          <w:color w:val="0070C0"/>
          <w:sz w:val="22"/>
          <w:szCs w:val="22"/>
        </w:rPr>
      </w:pPr>
    </w:p>
    <w:p w14:paraId="3CE77EAB"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Ker boste za različne priložnosti, n</w:t>
      </w:r>
      <w:r w:rsidR="00DB4E4B">
        <w:rPr>
          <w:rFonts w:ascii="Verdana" w:eastAsiaTheme="minorHAnsi" w:hAnsi="Verdana" w:cstheme="minorBidi"/>
          <w:color w:val="0070C0"/>
          <w:sz w:val="22"/>
          <w:szCs w:val="22"/>
        </w:rPr>
        <w:t>a primer</w:t>
      </w:r>
      <w:r w:rsidRPr="007E4D66">
        <w:rPr>
          <w:rFonts w:ascii="Verdana" w:eastAsiaTheme="minorHAnsi" w:hAnsi="Verdana" w:cstheme="minorBidi"/>
          <w:color w:val="0070C0"/>
          <w:sz w:val="22"/>
          <w:szCs w:val="22"/>
        </w:rPr>
        <w:t xml:space="preserve"> za</w:t>
      </w:r>
    </w:p>
    <w:p w14:paraId="3CE77EAC"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AD" w14:textId="77777777" w:rsidR="007E4D66" w:rsidRPr="007E4D66" w:rsidRDefault="007E4D66" w:rsidP="007E4D66">
      <w:pPr>
        <w:numPr>
          <w:ilvl w:val="0"/>
          <w:numId w:val="21"/>
        </w:numPr>
        <w:spacing w:before="120" w:after="120"/>
        <w:contextualSpacing/>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objavo na spletu,</w:t>
      </w:r>
    </w:p>
    <w:p w14:paraId="3CE77EAE" w14:textId="77777777" w:rsidR="007E4D66" w:rsidRPr="007E4D66" w:rsidRDefault="007E4D66" w:rsidP="007E4D66">
      <w:pPr>
        <w:numPr>
          <w:ilvl w:val="0"/>
          <w:numId w:val="21"/>
        </w:numPr>
        <w:spacing w:before="120" w:after="120"/>
        <w:contextualSpacing/>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 xml:space="preserve">predstavitve </w:t>
      </w:r>
      <w:r w:rsidR="00DB4E4B">
        <w:rPr>
          <w:rFonts w:ascii="Verdana" w:eastAsiaTheme="minorHAnsi" w:hAnsi="Verdana" w:cstheme="minorBidi"/>
          <w:color w:val="0070C0"/>
          <w:sz w:val="22"/>
          <w:szCs w:val="22"/>
        </w:rPr>
        <w:t>izidov</w:t>
      </w:r>
      <w:r w:rsidRPr="007E4D66">
        <w:rPr>
          <w:rFonts w:ascii="Verdana" w:eastAsiaTheme="minorHAnsi" w:hAnsi="Verdana" w:cstheme="minorBidi"/>
          <w:color w:val="0070C0"/>
          <w:sz w:val="22"/>
          <w:szCs w:val="22"/>
        </w:rPr>
        <w:t xml:space="preserve"> </w:t>
      </w:r>
      <w:r w:rsidR="0074035B">
        <w:rPr>
          <w:rFonts w:ascii="Verdana" w:eastAsiaTheme="minorHAnsi" w:hAnsi="Verdana" w:cstheme="minorBidi"/>
          <w:color w:val="0070C0"/>
          <w:sz w:val="22"/>
          <w:szCs w:val="22"/>
        </w:rPr>
        <w:t>svojim</w:t>
      </w:r>
      <w:r w:rsidR="0074035B" w:rsidRPr="007E4D66">
        <w:rPr>
          <w:rFonts w:ascii="Verdana" w:eastAsiaTheme="minorHAnsi" w:hAnsi="Verdana" w:cstheme="minorBidi"/>
          <w:color w:val="0070C0"/>
          <w:sz w:val="22"/>
          <w:szCs w:val="22"/>
        </w:rPr>
        <w:t xml:space="preserve"> </w:t>
      </w:r>
      <w:r w:rsidRPr="007E4D66">
        <w:rPr>
          <w:rFonts w:ascii="Verdana" w:eastAsiaTheme="minorHAnsi" w:hAnsi="Verdana" w:cstheme="minorBidi"/>
          <w:color w:val="0070C0"/>
          <w:sz w:val="22"/>
          <w:szCs w:val="22"/>
        </w:rPr>
        <w:t>partnerjem,</w:t>
      </w:r>
    </w:p>
    <w:p w14:paraId="3CE77EAF" w14:textId="77777777" w:rsidR="007E4D66" w:rsidRPr="007E4D66" w:rsidRDefault="007E4D66" w:rsidP="007E4D66">
      <w:pPr>
        <w:numPr>
          <w:ilvl w:val="0"/>
          <w:numId w:val="21"/>
        </w:numPr>
        <w:spacing w:before="120" w:after="120"/>
        <w:contextualSpacing/>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predstavitve kolektivu,</w:t>
      </w:r>
    </w:p>
    <w:p w14:paraId="3CE77EB0" w14:textId="77777777" w:rsidR="007E4D66" w:rsidRPr="007E4D66" w:rsidRDefault="007E4D66" w:rsidP="007E4D66">
      <w:pPr>
        <w:numPr>
          <w:ilvl w:val="0"/>
          <w:numId w:val="21"/>
        </w:numPr>
        <w:spacing w:before="120" w:after="120"/>
        <w:contextualSpacing/>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predstavitve na svetu organizacije ipd.</w:t>
      </w:r>
      <w:r w:rsidR="006B1A9D">
        <w:rPr>
          <w:rFonts w:ascii="Verdana" w:eastAsiaTheme="minorHAnsi" w:hAnsi="Verdana" w:cstheme="minorBidi"/>
          <w:color w:val="0070C0"/>
          <w:sz w:val="22"/>
          <w:szCs w:val="22"/>
        </w:rPr>
        <w:t>,</w:t>
      </w:r>
    </w:p>
    <w:p w14:paraId="3CE77EB1"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B2"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verjetno potrebovali skrajšane povzetke samoevalvacijskega poročila, vam predlagamo, da že pri njegovi pripravi pripravite povzetek. Ta naj na kratko pove, kaj ste delali in kaj so temeljne ugotovitve samoevalvacije. Predlagamo torej, da v povzetku navedete:</w:t>
      </w:r>
    </w:p>
    <w:p w14:paraId="3CE77EB3"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B4" w14:textId="77777777" w:rsidR="007E4D66" w:rsidRPr="007E4D66" w:rsidRDefault="007E4D66" w:rsidP="007E4D66">
      <w:pPr>
        <w:numPr>
          <w:ilvl w:val="0"/>
          <w:numId w:val="20"/>
        </w:numPr>
        <w:spacing w:before="120" w:after="120"/>
        <w:contextualSpacing/>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v katerem času je samoevalvacija pot</w:t>
      </w:r>
      <w:r w:rsidR="003E7658">
        <w:rPr>
          <w:rFonts w:ascii="Verdana" w:eastAsiaTheme="minorHAnsi" w:hAnsi="Verdana" w:cstheme="minorBidi"/>
          <w:color w:val="0070C0"/>
          <w:sz w:val="22"/>
          <w:szCs w:val="22"/>
        </w:rPr>
        <w:t>ekala;</w:t>
      </w:r>
    </w:p>
    <w:p w14:paraId="3CE77EB5" w14:textId="77777777" w:rsidR="007E4D66" w:rsidRPr="007E4D66" w:rsidRDefault="007E4D66" w:rsidP="007E4D66">
      <w:pPr>
        <w:numPr>
          <w:ilvl w:val="0"/>
          <w:numId w:val="20"/>
        </w:numPr>
        <w:spacing w:before="120" w:after="120"/>
        <w:contextualSpacing/>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ali je samoevalvacija potekala v celotni organizaciji ali pa morebiti le pri nekaterih delih/izobr</w:t>
      </w:r>
      <w:r w:rsidR="003E7658">
        <w:rPr>
          <w:rFonts w:ascii="Verdana" w:eastAsiaTheme="minorHAnsi" w:hAnsi="Verdana" w:cstheme="minorBidi"/>
          <w:color w:val="0070C0"/>
          <w:sz w:val="22"/>
          <w:szCs w:val="22"/>
        </w:rPr>
        <w:t>aževalnih programih/aktivnostih;</w:t>
      </w:r>
    </w:p>
    <w:p w14:paraId="3CE77EB6" w14:textId="77777777" w:rsidR="007E4D66" w:rsidRPr="007E4D66" w:rsidRDefault="007E4D66" w:rsidP="007E4D66">
      <w:pPr>
        <w:numPr>
          <w:ilvl w:val="0"/>
          <w:numId w:val="20"/>
        </w:numPr>
        <w:spacing w:before="120" w:after="120"/>
        <w:contextualSpacing/>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kaj je bil njen temeljni namen/kate</w:t>
      </w:r>
      <w:r w:rsidR="003E7658">
        <w:rPr>
          <w:rFonts w:ascii="Verdana" w:eastAsiaTheme="minorHAnsi" w:hAnsi="Verdana" w:cstheme="minorBidi"/>
          <w:color w:val="0070C0"/>
          <w:sz w:val="22"/>
          <w:szCs w:val="22"/>
        </w:rPr>
        <w:t>ri so bili njeni temeljni cilji;</w:t>
      </w:r>
    </w:p>
    <w:p w14:paraId="3CE77EB7" w14:textId="77777777" w:rsidR="007E4D66" w:rsidRPr="007E4D66" w:rsidRDefault="007E4D66" w:rsidP="007E4D66">
      <w:pPr>
        <w:numPr>
          <w:ilvl w:val="0"/>
          <w:numId w:val="20"/>
        </w:numPr>
        <w:spacing w:before="120" w:after="120"/>
        <w:contextualSpacing/>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kaj ste ugotovili pri posameznih opazovanih elemen</w:t>
      </w:r>
      <w:r w:rsidR="003E7658">
        <w:rPr>
          <w:rFonts w:ascii="Verdana" w:eastAsiaTheme="minorHAnsi" w:hAnsi="Verdana" w:cstheme="minorBidi"/>
          <w:color w:val="0070C0"/>
          <w:sz w:val="22"/>
          <w:szCs w:val="22"/>
        </w:rPr>
        <w:t>tih;</w:t>
      </w:r>
    </w:p>
    <w:p w14:paraId="3CE77EB8" w14:textId="77777777" w:rsidR="007E4D66" w:rsidRPr="007E4D66" w:rsidRDefault="007E4D66" w:rsidP="007E4D66">
      <w:pPr>
        <w:numPr>
          <w:ilvl w:val="0"/>
          <w:numId w:val="20"/>
        </w:numPr>
        <w:spacing w:before="120" w:after="120"/>
        <w:contextualSpacing/>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 xml:space="preserve">kako ste zadovoljni s temi </w:t>
      </w:r>
      <w:r w:rsidR="00DB4E4B">
        <w:rPr>
          <w:rFonts w:ascii="Verdana" w:eastAsiaTheme="minorHAnsi" w:hAnsi="Verdana" w:cstheme="minorBidi"/>
          <w:color w:val="0070C0"/>
          <w:sz w:val="22"/>
          <w:szCs w:val="22"/>
        </w:rPr>
        <w:t>izidi</w:t>
      </w:r>
      <w:r w:rsidRPr="007E4D66">
        <w:rPr>
          <w:rFonts w:ascii="Verdana" w:eastAsiaTheme="minorHAnsi" w:hAnsi="Verdana" w:cstheme="minorBidi"/>
          <w:color w:val="0070C0"/>
          <w:sz w:val="22"/>
          <w:szCs w:val="22"/>
        </w:rPr>
        <w:t xml:space="preserve"> in kaj na splošno bi kazalo narediti v prihodnje za nadaljnji razvoj kakovosti.</w:t>
      </w:r>
    </w:p>
    <w:p w14:paraId="3CE77EB9" w14:textId="77777777" w:rsidR="007E4D66" w:rsidRDefault="007E4D66" w:rsidP="007E4D66">
      <w:pPr>
        <w:ind w:left="0" w:firstLine="0"/>
        <w:jc w:val="both"/>
        <w:rPr>
          <w:rFonts w:ascii="Verdana" w:eastAsiaTheme="minorHAnsi" w:hAnsi="Verdana" w:cstheme="minorBidi"/>
          <w:color w:val="0070C0"/>
          <w:sz w:val="22"/>
          <w:szCs w:val="22"/>
        </w:rPr>
      </w:pPr>
    </w:p>
    <w:p w14:paraId="3CE77EBA" w14:textId="77777777" w:rsidR="007B7989" w:rsidRDefault="007B7989" w:rsidP="007E4D66">
      <w:pPr>
        <w:ind w:left="0" w:firstLine="0"/>
        <w:jc w:val="both"/>
        <w:rPr>
          <w:rFonts w:ascii="Verdana" w:eastAsiaTheme="minorHAnsi" w:hAnsi="Verdana" w:cstheme="minorBidi"/>
          <w:color w:val="0070C0"/>
          <w:sz w:val="22"/>
          <w:szCs w:val="22"/>
        </w:rPr>
      </w:pPr>
    </w:p>
    <w:p w14:paraId="3CE77EBB" w14:textId="77777777" w:rsidR="00A402D7" w:rsidRDefault="00A402D7" w:rsidP="007E4D66">
      <w:pPr>
        <w:ind w:left="0" w:firstLine="0"/>
        <w:jc w:val="both"/>
        <w:rPr>
          <w:rFonts w:ascii="Verdana" w:eastAsiaTheme="minorHAnsi" w:hAnsi="Verdana" w:cstheme="minorBidi"/>
          <w:color w:val="0070C0"/>
          <w:sz w:val="22"/>
          <w:szCs w:val="22"/>
        </w:rPr>
      </w:pPr>
    </w:p>
    <w:p w14:paraId="31459DDC" w14:textId="77777777" w:rsidR="008D4DCD" w:rsidRDefault="008D4DCD" w:rsidP="007E4D66">
      <w:pPr>
        <w:ind w:left="0" w:firstLine="0"/>
        <w:jc w:val="both"/>
        <w:rPr>
          <w:rFonts w:ascii="Verdana" w:eastAsiaTheme="minorHAnsi" w:hAnsi="Verdana" w:cstheme="minorBidi"/>
          <w:color w:val="0070C0"/>
          <w:sz w:val="22"/>
          <w:szCs w:val="22"/>
        </w:rPr>
        <w:sectPr w:rsidR="008D4DCD" w:rsidSect="00897CE1">
          <w:footerReference w:type="default" r:id="rId8"/>
          <w:pgSz w:w="11906" w:h="16838"/>
          <w:pgMar w:top="1702" w:right="1417" w:bottom="1417" w:left="1417" w:header="708" w:footer="0" w:gutter="0"/>
          <w:cols w:space="708"/>
          <w:docGrid w:linePitch="360"/>
        </w:sectPr>
      </w:pPr>
    </w:p>
    <w:p w14:paraId="3CE77EBC" w14:textId="77777777" w:rsidR="00A402D7" w:rsidRDefault="00A402D7" w:rsidP="007E4D66">
      <w:pPr>
        <w:ind w:left="0" w:firstLine="0"/>
        <w:jc w:val="both"/>
        <w:rPr>
          <w:rFonts w:ascii="Verdana" w:eastAsiaTheme="minorHAnsi" w:hAnsi="Verdana" w:cstheme="minorBidi"/>
          <w:color w:val="0070C0"/>
          <w:sz w:val="22"/>
          <w:szCs w:val="22"/>
        </w:rPr>
      </w:pPr>
    </w:p>
    <w:p w14:paraId="3CE77EBD" w14:textId="77777777" w:rsidR="006A6E76" w:rsidRDefault="006A6E76" w:rsidP="007E4D66">
      <w:pPr>
        <w:ind w:left="0" w:firstLine="0"/>
        <w:jc w:val="both"/>
        <w:rPr>
          <w:rFonts w:ascii="Verdana" w:eastAsiaTheme="minorHAnsi" w:hAnsi="Verdana" w:cstheme="minorBidi"/>
          <w:color w:val="0070C0"/>
          <w:sz w:val="22"/>
          <w:szCs w:val="22"/>
        </w:rPr>
      </w:pPr>
    </w:p>
    <w:p w14:paraId="3CE77EBE" w14:textId="77777777" w:rsidR="007E4D66" w:rsidRPr="00353A55" w:rsidRDefault="007E4D66" w:rsidP="00353A55">
      <w:pPr>
        <w:pStyle w:val="ListParagraph"/>
        <w:numPr>
          <w:ilvl w:val="0"/>
          <w:numId w:val="31"/>
        </w:numPr>
        <w:rPr>
          <w:rFonts w:ascii="Verdana" w:hAnsi="Verdana"/>
          <w:b/>
          <w:color w:val="0070C0"/>
          <w:sz w:val="22"/>
        </w:rPr>
      </w:pPr>
      <w:r w:rsidRPr="00353A55">
        <w:rPr>
          <w:rFonts w:ascii="Verdana" w:hAnsi="Verdana"/>
          <w:b/>
          <w:color w:val="0070C0"/>
          <w:sz w:val="22"/>
        </w:rPr>
        <w:t>UVOD</w:t>
      </w:r>
    </w:p>
    <w:p w14:paraId="3CE77EBF"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C0"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Uvod naj bo čim kra</w:t>
      </w:r>
      <w:r w:rsidR="00353A55">
        <w:rPr>
          <w:rFonts w:ascii="Verdana" w:eastAsiaTheme="minorHAnsi" w:hAnsi="Verdana" w:cstheme="minorBidi"/>
          <w:color w:val="0070C0"/>
          <w:sz w:val="22"/>
          <w:szCs w:val="22"/>
        </w:rPr>
        <w:t>jši</w:t>
      </w:r>
      <w:r w:rsidRPr="007E4D66">
        <w:rPr>
          <w:rFonts w:ascii="Verdana" w:eastAsiaTheme="minorHAnsi" w:hAnsi="Verdana" w:cstheme="minorBidi"/>
          <w:color w:val="0070C0"/>
          <w:sz w:val="22"/>
          <w:szCs w:val="22"/>
        </w:rPr>
        <w:t>. V njem po</w:t>
      </w:r>
      <w:r w:rsidR="003E7658">
        <w:rPr>
          <w:rFonts w:ascii="Verdana" w:eastAsiaTheme="minorHAnsi" w:hAnsi="Verdana" w:cstheme="minorBidi"/>
          <w:color w:val="0070C0"/>
          <w:sz w:val="22"/>
          <w:szCs w:val="22"/>
        </w:rPr>
        <w:t>daj</w:t>
      </w:r>
      <w:r w:rsidR="006B1A9D">
        <w:rPr>
          <w:rFonts w:ascii="Verdana" w:eastAsiaTheme="minorHAnsi" w:hAnsi="Verdana" w:cstheme="minorBidi"/>
          <w:color w:val="0070C0"/>
          <w:sz w:val="22"/>
          <w:szCs w:val="22"/>
        </w:rPr>
        <w:t>t</w:t>
      </w:r>
      <w:r w:rsidR="003E7658">
        <w:rPr>
          <w:rFonts w:ascii="Verdana" w:eastAsiaTheme="minorHAnsi" w:hAnsi="Verdana" w:cstheme="minorBidi"/>
          <w:color w:val="0070C0"/>
          <w:sz w:val="22"/>
          <w:szCs w:val="22"/>
        </w:rPr>
        <w:t>e</w:t>
      </w:r>
      <w:r w:rsidRPr="007E4D66">
        <w:rPr>
          <w:rFonts w:ascii="Verdana" w:eastAsiaTheme="minorHAnsi" w:hAnsi="Verdana" w:cstheme="minorBidi"/>
          <w:color w:val="0070C0"/>
          <w:sz w:val="22"/>
          <w:szCs w:val="22"/>
        </w:rPr>
        <w:t xml:space="preserve"> nekaj naj</w:t>
      </w:r>
      <w:r w:rsidR="003E7658">
        <w:rPr>
          <w:rFonts w:ascii="Verdana" w:eastAsiaTheme="minorHAnsi" w:hAnsi="Verdana" w:cstheme="minorBidi"/>
          <w:color w:val="0070C0"/>
          <w:sz w:val="22"/>
          <w:szCs w:val="22"/>
        </w:rPr>
        <w:t>bolj temeljnih</w:t>
      </w:r>
      <w:r w:rsidRPr="007E4D66">
        <w:rPr>
          <w:rFonts w:ascii="Verdana" w:eastAsiaTheme="minorHAnsi" w:hAnsi="Verdana" w:cstheme="minorBidi"/>
          <w:color w:val="0070C0"/>
          <w:sz w:val="22"/>
          <w:szCs w:val="22"/>
        </w:rPr>
        <w:t xml:space="preserve"> informacij, n</w:t>
      </w:r>
      <w:r w:rsidR="003E7658">
        <w:rPr>
          <w:rFonts w:ascii="Verdana" w:eastAsiaTheme="minorHAnsi" w:hAnsi="Verdana" w:cstheme="minorBidi"/>
          <w:color w:val="0070C0"/>
          <w:sz w:val="22"/>
          <w:szCs w:val="22"/>
        </w:rPr>
        <w:t>a primer</w:t>
      </w:r>
      <w:r w:rsidRPr="007E4D66">
        <w:rPr>
          <w:rFonts w:ascii="Verdana" w:eastAsiaTheme="minorHAnsi" w:hAnsi="Verdana" w:cstheme="minorBidi"/>
          <w:color w:val="0070C0"/>
          <w:sz w:val="22"/>
          <w:szCs w:val="22"/>
        </w:rPr>
        <w:t>:</w:t>
      </w:r>
    </w:p>
    <w:p w14:paraId="3CE77EC1"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C2" w14:textId="77777777" w:rsidR="007E4D66" w:rsidRPr="007E4D66" w:rsidRDefault="007E4D66" w:rsidP="007E4D66">
      <w:pPr>
        <w:numPr>
          <w:ilvl w:val="0"/>
          <w:numId w:val="20"/>
        </w:numPr>
        <w:spacing w:before="120" w:after="120"/>
        <w:contextualSpacing/>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 xml:space="preserve">v katerem času je samoevalvacija </w:t>
      </w:r>
      <w:r w:rsidR="003E7658">
        <w:rPr>
          <w:rFonts w:ascii="Verdana" w:eastAsiaTheme="minorHAnsi" w:hAnsi="Verdana" w:cstheme="minorBidi"/>
          <w:color w:val="0070C0"/>
          <w:sz w:val="22"/>
          <w:szCs w:val="22"/>
        </w:rPr>
        <w:t>potekala;</w:t>
      </w:r>
    </w:p>
    <w:p w14:paraId="3CE77EC3" w14:textId="77777777" w:rsidR="007E4D66" w:rsidRPr="007E4D66" w:rsidRDefault="007E4D66" w:rsidP="007E4D66">
      <w:pPr>
        <w:numPr>
          <w:ilvl w:val="0"/>
          <w:numId w:val="20"/>
        </w:numPr>
        <w:spacing w:before="120" w:after="120"/>
        <w:contextualSpacing/>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 xml:space="preserve">ali je samoevalvacija potekala v celotni organizaciji ali pa morebiti le </w:t>
      </w:r>
      <w:r w:rsidR="006B1A9D">
        <w:rPr>
          <w:rFonts w:ascii="Verdana" w:eastAsiaTheme="minorHAnsi" w:hAnsi="Verdana" w:cstheme="minorBidi"/>
          <w:color w:val="0070C0"/>
          <w:sz w:val="22"/>
          <w:szCs w:val="22"/>
        </w:rPr>
        <w:t>v</w:t>
      </w:r>
      <w:r w:rsidRPr="007E4D66">
        <w:rPr>
          <w:rFonts w:ascii="Verdana" w:eastAsiaTheme="minorHAnsi" w:hAnsi="Verdana" w:cstheme="minorBidi"/>
          <w:color w:val="0070C0"/>
          <w:sz w:val="22"/>
          <w:szCs w:val="22"/>
        </w:rPr>
        <w:t xml:space="preserve"> nekaterih delih/izobraževalnih programih/</w:t>
      </w:r>
      <w:r w:rsidR="003E7658">
        <w:rPr>
          <w:rFonts w:ascii="Verdana" w:eastAsiaTheme="minorHAnsi" w:hAnsi="Verdana" w:cstheme="minorBidi"/>
          <w:color w:val="0070C0"/>
          <w:sz w:val="22"/>
          <w:szCs w:val="22"/>
        </w:rPr>
        <w:t>aktivnostih;</w:t>
      </w:r>
    </w:p>
    <w:p w14:paraId="3CE77EC4" w14:textId="77777777" w:rsidR="007E4D66" w:rsidRPr="007E4D66" w:rsidRDefault="007E4D66" w:rsidP="007E4D66">
      <w:pPr>
        <w:numPr>
          <w:ilvl w:val="0"/>
          <w:numId w:val="20"/>
        </w:numPr>
        <w:spacing w:before="120" w:after="120"/>
        <w:contextualSpacing/>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 xml:space="preserve">kaj je bil njen temeljni namen/kateri so bili njeni </w:t>
      </w:r>
      <w:r w:rsidR="003E7658">
        <w:rPr>
          <w:rFonts w:ascii="Verdana" w:eastAsiaTheme="minorHAnsi" w:hAnsi="Verdana" w:cstheme="minorBidi"/>
          <w:color w:val="0070C0"/>
          <w:sz w:val="22"/>
          <w:szCs w:val="22"/>
        </w:rPr>
        <w:t>poglavitni</w:t>
      </w:r>
      <w:r w:rsidRPr="007E4D66">
        <w:rPr>
          <w:rFonts w:ascii="Verdana" w:eastAsiaTheme="minorHAnsi" w:hAnsi="Verdana" w:cstheme="minorBidi"/>
          <w:color w:val="0070C0"/>
          <w:sz w:val="22"/>
          <w:szCs w:val="22"/>
        </w:rPr>
        <w:t xml:space="preserve"> cilji.</w:t>
      </w:r>
    </w:p>
    <w:p w14:paraId="3CE77EC5"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C6"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 xml:space="preserve">Po </w:t>
      </w:r>
      <w:r w:rsidR="006B1A9D">
        <w:rPr>
          <w:rFonts w:ascii="Verdana" w:eastAsiaTheme="minorHAnsi" w:hAnsi="Verdana" w:cstheme="minorBidi"/>
          <w:color w:val="0070C0"/>
          <w:sz w:val="22"/>
          <w:szCs w:val="22"/>
        </w:rPr>
        <w:t>svoji</w:t>
      </w:r>
      <w:r w:rsidRPr="007E4D66">
        <w:rPr>
          <w:rFonts w:ascii="Verdana" w:eastAsiaTheme="minorHAnsi" w:hAnsi="Verdana" w:cstheme="minorBidi"/>
          <w:color w:val="0070C0"/>
          <w:sz w:val="22"/>
          <w:szCs w:val="22"/>
        </w:rPr>
        <w:t xml:space="preserve"> presoji v uvodu navedite tudi nosilce samoevalvacije, </w:t>
      </w:r>
      <w:r w:rsidR="003E7658">
        <w:rPr>
          <w:rFonts w:ascii="Verdana" w:eastAsiaTheme="minorHAnsi" w:hAnsi="Verdana" w:cstheme="minorBidi"/>
          <w:color w:val="0070C0"/>
          <w:sz w:val="22"/>
          <w:szCs w:val="22"/>
        </w:rPr>
        <w:t xml:space="preserve">na primer </w:t>
      </w:r>
      <w:r w:rsidR="006B1A9D">
        <w:rPr>
          <w:rFonts w:ascii="Verdana" w:eastAsiaTheme="minorHAnsi" w:hAnsi="Verdana" w:cstheme="minorBidi"/>
          <w:color w:val="0070C0"/>
          <w:sz w:val="22"/>
          <w:szCs w:val="22"/>
        </w:rPr>
        <w:t>K</w:t>
      </w:r>
      <w:r w:rsidRPr="007E4D66">
        <w:rPr>
          <w:rFonts w:ascii="Verdana" w:eastAsiaTheme="minorHAnsi" w:hAnsi="Verdana" w:cstheme="minorBidi"/>
          <w:color w:val="0070C0"/>
          <w:sz w:val="22"/>
          <w:szCs w:val="22"/>
        </w:rPr>
        <w:t>omisijo za kakovost ali drugo skupino, ki je bila oblikovana v ta namen. Če se vam zdi pomembno in potrebno, navedite tudi imena tistih, ki so sodelovali pri načrtovanju in iz</w:t>
      </w:r>
      <w:r w:rsidR="003E7658">
        <w:rPr>
          <w:rFonts w:ascii="Verdana" w:eastAsiaTheme="minorHAnsi" w:hAnsi="Verdana" w:cstheme="minorBidi"/>
          <w:color w:val="0070C0"/>
          <w:sz w:val="22"/>
          <w:szCs w:val="22"/>
        </w:rPr>
        <w:t>peljavi</w:t>
      </w:r>
      <w:r w:rsidRPr="007E4D66">
        <w:rPr>
          <w:rFonts w:ascii="Verdana" w:eastAsiaTheme="minorHAnsi" w:hAnsi="Verdana" w:cstheme="minorBidi"/>
          <w:color w:val="0070C0"/>
          <w:sz w:val="22"/>
          <w:szCs w:val="22"/>
        </w:rPr>
        <w:t xml:space="preserve"> samoevalvacije.</w:t>
      </w:r>
    </w:p>
    <w:p w14:paraId="3CE77EC7"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C8" w14:textId="77777777" w:rsidR="007E4D66" w:rsidRPr="00353A55" w:rsidRDefault="007E4D66" w:rsidP="00353A55">
      <w:pPr>
        <w:pStyle w:val="ListParagraph"/>
        <w:numPr>
          <w:ilvl w:val="0"/>
          <w:numId w:val="30"/>
        </w:numPr>
        <w:rPr>
          <w:rFonts w:ascii="Verdana" w:hAnsi="Verdana"/>
          <w:b/>
          <w:color w:val="0070C0"/>
          <w:sz w:val="22"/>
        </w:rPr>
      </w:pPr>
      <w:r w:rsidRPr="00353A55">
        <w:rPr>
          <w:rFonts w:ascii="Verdana" w:hAnsi="Verdana"/>
          <w:b/>
          <w:color w:val="0070C0"/>
          <w:sz w:val="22"/>
        </w:rPr>
        <w:t>METODOLOGIJA</w:t>
      </w:r>
    </w:p>
    <w:p w14:paraId="3CE77EC9" w14:textId="77777777" w:rsidR="007E4D66" w:rsidRPr="007E4D66" w:rsidRDefault="007E4D66" w:rsidP="007E4D66">
      <w:pPr>
        <w:ind w:left="0" w:firstLine="0"/>
        <w:jc w:val="both"/>
        <w:rPr>
          <w:rFonts w:ascii="Verdana" w:eastAsiaTheme="minorHAnsi" w:hAnsi="Verdana" w:cstheme="minorBidi"/>
          <w:b/>
          <w:color w:val="0070C0"/>
          <w:sz w:val="22"/>
          <w:szCs w:val="22"/>
        </w:rPr>
      </w:pPr>
    </w:p>
    <w:p w14:paraId="3CE77ECA"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 xml:space="preserve">To poglavje obvezno </w:t>
      </w:r>
      <w:r w:rsidR="003E7658">
        <w:rPr>
          <w:rFonts w:ascii="Verdana" w:eastAsiaTheme="minorHAnsi" w:hAnsi="Verdana" w:cstheme="minorBidi"/>
          <w:color w:val="0070C0"/>
          <w:sz w:val="22"/>
          <w:szCs w:val="22"/>
        </w:rPr>
        <w:t>uvrstite</w:t>
      </w:r>
      <w:r w:rsidRPr="007E4D66">
        <w:rPr>
          <w:rFonts w:ascii="Verdana" w:eastAsiaTheme="minorHAnsi" w:hAnsi="Verdana" w:cstheme="minorBidi"/>
          <w:color w:val="0070C0"/>
          <w:sz w:val="22"/>
          <w:szCs w:val="22"/>
        </w:rPr>
        <w:t xml:space="preserve"> v poročilo o iz</w:t>
      </w:r>
      <w:r w:rsidR="003E7658">
        <w:rPr>
          <w:rFonts w:ascii="Verdana" w:eastAsiaTheme="minorHAnsi" w:hAnsi="Verdana" w:cstheme="minorBidi"/>
          <w:color w:val="0070C0"/>
          <w:sz w:val="22"/>
          <w:szCs w:val="22"/>
        </w:rPr>
        <w:t>peljani</w:t>
      </w:r>
      <w:r w:rsidRPr="007E4D66">
        <w:rPr>
          <w:rFonts w:ascii="Verdana" w:eastAsiaTheme="minorHAnsi" w:hAnsi="Verdana" w:cstheme="minorBidi"/>
          <w:color w:val="0070C0"/>
          <w:sz w:val="22"/>
          <w:szCs w:val="22"/>
        </w:rPr>
        <w:t xml:space="preserve"> samoevalvaciji. V njem boste namreč prikazali, kako ste iz</w:t>
      </w:r>
      <w:r w:rsidR="003E7658">
        <w:rPr>
          <w:rFonts w:ascii="Verdana" w:eastAsiaTheme="minorHAnsi" w:hAnsi="Verdana" w:cstheme="minorBidi"/>
          <w:color w:val="0070C0"/>
          <w:sz w:val="22"/>
          <w:szCs w:val="22"/>
        </w:rPr>
        <w:t>peljevali</w:t>
      </w:r>
      <w:r w:rsidRPr="007E4D66">
        <w:rPr>
          <w:rFonts w:ascii="Verdana" w:eastAsiaTheme="minorHAnsi" w:hAnsi="Verdana" w:cstheme="minorBidi"/>
          <w:color w:val="0070C0"/>
          <w:sz w:val="22"/>
          <w:szCs w:val="22"/>
        </w:rPr>
        <w:t xml:space="preserve"> samoevalvacijo, na katerih in kako zbranih podatkih ter mn</w:t>
      </w:r>
      <w:r w:rsidR="006B1A9D">
        <w:rPr>
          <w:rFonts w:ascii="Verdana" w:eastAsiaTheme="minorHAnsi" w:hAnsi="Verdana" w:cstheme="minorBidi"/>
          <w:color w:val="0070C0"/>
          <w:sz w:val="22"/>
          <w:szCs w:val="22"/>
        </w:rPr>
        <w:t>enjih temeljijo vaše ugotovitve.</w:t>
      </w:r>
      <w:r w:rsidRPr="007E4D66">
        <w:rPr>
          <w:rFonts w:ascii="Verdana" w:eastAsiaTheme="minorHAnsi" w:hAnsi="Verdana" w:cstheme="minorBidi"/>
          <w:color w:val="0070C0"/>
          <w:sz w:val="22"/>
          <w:szCs w:val="22"/>
        </w:rPr>
        <w:t xml:space="preserve"> </w:t>
      </w:r>
      <w:r w:rsidR="006B1A9D">
        <w:rPr>
          <w:rFonts w:ascii="Verdana" w:eastAsiaTheme="minorHAnsi" w:hAnsi="Verdana" w:cstheme="minorBidi"/>
          <w:color w:val="0070C0"/>
          <w:sz w:val="22"/>
          <w:szCs w:val="22"/>
        </w:rPr>
        <w:t>T</w:t>
      </w:r>
      <w:r w:rsidR="003E7658">
        <w:rPr>
          <w:rFonts w:ascii="Verdana" w:eastAsiaTheme="minorHAnsi" w:hAnsi="Verdana" w:cstheme="minorBidi"/>
          <w:color w:val="0070C0"/>
          <w:sz w:val="22"/>
          <w:szCs w:val="22"/>
        </w:rPr>
        <w:t>o</w:t>
      </w:r>
      <w:r w:rsidRPr="007E4D66">
        <w:rPr>
          <w:rFonts w:ascii="Verdana" w:eastAsiaTheme="minorHAnsi" w:hAnsi="Verdana" w:cstheme="minorBidi"/>
          <w:color w:val="0070C0"/>
          <w:sz w:val="22"/>
          <w:szCs w:val="22"/>
        </w:rPr>
        <w:t xml:space="preserve"> bo vaši samoevalvaciji dalo veljavnost in zanesljivost, to je, da ste res presodili tisto, kar ste želeli presoditi</w:t>
      </w:r>
      <w:r w:rsidR="006B1A9D">
        <w:rPr>
          <w:rFonts w:ascii="Verdana" w:eastAsiaTheme="minorHAnsi" w:hAnsi="Verdana" w:cstheme="minorBidi"/>
          <w:color w:val="0070C0"/>
          <w:sz w:val="22"/>
          <w:szCs w:val="22"/>
        </w:rPr>
        <w:t>,</w:t>
      </w:r>
      <w:r w:rsidRPr="007E4D66">
        <w:rPr>
          <w:rFonts w:ascii="Verdana" w:eastAsiaTheme="minorHAnsi" w:hAnsi="Verdana" w:cstheme="minorBidi"/>
          <w:color w:val="0070C0"/>
          <w:sz w:val="22"/>
          <w:szCs w:val="22"/>
        </w:rPr>
        <w:t xml:space="preserve"> in da so podatki zbrani </w:t>
      </w:r>
      <w:r w:rsidR="003E7658">
        <w:rPr>
          <w:rFonts w:ascii="Verdana" w:eastAsiaTheme="minorHAnsi" w:hAnsi="Verdana" w:cstheme="minorBidi"/>
          <w:color w:val="0070C0"/>
          <w:sz w:val="22"/>
          <w:szCs w:val="22"/>
        </w:rPr>
        <w:t>tako</w:t>
      </w:r>
      <w:r w:rsidRPr="007E4D66">
        <w:rPr>
          <w:rFonts w:ascii="Verdana" w:eastAsiaTheme="minorHAnsi" w:hAnsi="Verdana" w:cstheme="minorBidi"/>
          <w:color w:val="0070C0"/>
          <w:sz w:val="22"/>
          <w:szCs w:val="22"/>
        </w:rPr>
        <w:t xml:space="preserve">, </w:t>
      </w:r>
      <w:r w:rsidR="003E7658">
        <w:rPr>
          <w:rFonts w:ascii="Verdana" w:eastAsiaTheme="minorHAnsi" w:hAnsi="Verdana" w:cstheme="minorBidi"/>
          <w:color w:val="0070C0"/>
          <w:sz w:val="22"/>
          <w:szCs w:val="22"/>
        </w:rPr>
        <w:t>da</w:t>
      </w:r>
      <w:r w:rsidRPr="007E4D66">
        <w:rPr>
          <w:rFonts w:ascii="Verdana" w:eastAsiaTheme="minorHAnsi" w:hAnsi="Verdana" w:cstheme="minorBidi"/>
          <w:color w:val="0070C0"/>
          <w:sz w:val="22"/>
          <w:szCs w:val="22"/>
        </w:rPr>
        <w:t xml:space="preserve"> bi tudi </w:t>
      </w:r>
      <w:r w:rsidR="003E7658">
        <w:rPr>
          <w:rFonts w:ascii="Verdana" w:eastAsiaTheme="minorHAnsi" w:hAnsi="Verdana" w:cstheme="minorBidi"/>
          <w:color w:val="0070C0"/>
          <w:sz w:val="22"/>
          <w:szCs w:val="22"/>
        </w:rPr>
        <w:t>ob ponovitvi</w:t>
      </w:r>
      <w:r w:rsidRPr="007E4D66">
        <w:rPr>
          <w:rFonts w:ascii="Verdana" w:eastAsiaTheme="minorHAnsi" w:hAnsi="Verdana" w:cstheme="minorBidi"/>
          <w:color w:val="0070C0"/>
          <w:sz w:val="22"/>
          <w:szCs w:val="22"/>
        </w:rPr>
        <w:t xml:space="preserve"> dal</w:t>
      </w:r>
      <w:r w:rsidR="003E7658">
        <w:rPr>
          <w:rFonts w:ascii="Verdana" w:eastAsiaTheme="minorHAnsi" w:hAnsi="Verdana" w:cstheme="minorBidi"/>
          <w:color w:val="0070C0"/>
          <w:sz w:val="22"/>
          <w:szCs w:val="22"/>
        </w:rPr>
        <w:t>i</w:t>
      </w:r>
      <w:r w:rsidRPr="007E4D66">
        <w:rPr>
          <w:rFonts w:ascii="Verdana" w:eastAsiaTheme="minorHAnsi" w:hAnsi="Verdana" w:cstheme="minorBidi"/>
          <w:color w:val="0070C0"/>
          <w:sz w:val="22"/>
          <w:szCs w:val="22"/>
        </w:rPr>
        <w:t xml:space="preserve"> enake ugotovitve. To pa je pomembno, saj boste tako s prikazom metodologije bralca poročila prepričali, da dela niste opravili površno, da niste izbirali zgolj podatk</w:t>
      </w:r>
      <w:r w:rsidR="003E7658">
        <w:rPr>
          <w:rFonts w:ascii="Verdana" w:eastAsiaTheme="minorHAnsi" w:hAnsi="Verdana" w:cstheme="minorBidi"/>
          <w:color w:val="0070C0"/>
          <w:sz w:val="22"/>
          <w:szCs w:val="22"/>
        </w:rPr>
        <w:t>ov in dejstev, ki so vam všeč ali</w:t>
      </w:r>
      <w:r w:rsidRPr="007E4D66">
        <w:rPr>
          <w:rFonts w:ascii="Verdana" w:eastAsiaTheme="minorHAnsi" w:hAnsi="Verdana" w:cstheme="minorBidi"/>
          <w:color w:val="0070C0"/>
          <w:sz w:val="22"/>
          <w:szCs w:val="22"/>
        </w:rPr>
        <w:t xml:space="preserve"> potrjujejo vaše namene, da preprosto stanje je</w:t>
      </w:r>
      <w:r w:rsidR="006B1A9D">
        <w:rPr>
          <w:rFonts w:ascii="Verdana" w:eastAsiaTheme="minorHAnsi" w:hAnsi="Verdana" w:cstheme="minorBidi"/>
          <w:color w:val="0070C0"/>
          <w:sz w:val="22"/>
          <w:szCs w:val="22"/>
        </w:rPr>
        <w:t xml:space="preserve"> tako</w:t>
      </w:r>
      <w:r w:rsidRPr="007E4D66">
        <w:rPr>
          <w:rFonts w:ascii="Verdana" w:eastAsiaTheme="minorHAnsi" w:hAnsi="Verdana" w:cstheme="minorBidi"/>
          <w:color w:val="0070C0"/>
          <w:sz w:val="22"/>
          <w:szCs w:val="22"/>
        </w:rPr>
        <w:t xml:space="preserve">, kot je prikazano. Predlagamo, da poglavje razdelite na </w:t>
      </w:r>
      <w:r w:rsidR="003E7658">
        <w:rPr>
          <w:rFonts w:ascii="Verdana" w:eastAsiaTheme="minorHAnsi" w:hAnsi="Verdana" w:cstheme="minorBidi"/>
          <w:color w:val="0070C0"/>
          <w:sz w:val="22"/>
          <w:szCs w:val="22"/>
        </w:rPr>
        <w:t>tele</w:t>
      </w:r>
      <w:r w:rsidRPr="007E4D66">
        <w:rPr>
          <w:rFonts w:ascii="Verdana" w:eastAsiaTheme="minorHAnsi" w:hAnsi="Verdana" w:cstheme="minorBidi"/>
          <w:color w:val="0070C0"/>
          <w:sz w:val="22"/>
          <w:szCs w:val="22"/>
        </w:rPr>
        <w:t xml:space="preserve"> sklope: </w:t>
      </w:r>
    </w:p>
    <w:p w14:paraId="3CE77ECB" w14:textId="77777777" w:rsidR="007E4D66" w:rsidRPr="007E4D66" w:rsidRDefault="007E4D66" w:rsidP="007E4D66">
      <w:pPr>
        <w:ind w:left="0" w:firstLine="0"/>
        <w:jc w:val="both"/>
        <w:rPr>
          <w:rFonts w:ascii="Verdana" w:eastAsiaTheme="minorHAnsi" w:hAnsi="Verdana" w:cstheme="minorBidi"/>
          <w:b/>
          <w:color w:val="0070C0"/>
          <w:sz w:val="22"/>
          <w:szCs w:val="22"/>
        </w:rPr>
      </w:pPr>
    </w:p>
    <w:p w14:paraId="3CE77ECC" w14:textId="77777777" w:rsidR="007E4D66" w:rsidRPr="007E4D66" w:rsidRDefault="003E7658" w:rsidP="007E4D66">
      <w:pPr>
        <w:numPr>
          <w:ilvl w:val="0"/>
          <w:numId w:val="19"/>
        </w:numPr>
        <w:spacing w:before="120" w:after="120"/>
        <w:contextualSpacing/>
        <w:jc w:val="both"/>
        <w:rPr>
          <w:rFonts w:ascii="Verdana" w:eastAsiaTheme="minorHAnsi" w:hAnsi="Verdana" w:cstheme="minorBidi"/>
          <w:color w:val="0070C0"/>
          <w:sz w:val="22"/>
          <w:szCs w:val="22"/>
          <w:u w:val="single"/>
        </w:rPr>
      </w:pPr>
      <w:r>
        <w:rPr>
          <w:rFonts w:ascii="Verdana" w:eastAsiaTheme="minorHAnsi" w:hAnsi="Verdana" w:cstheme="minorBidi"/>
          <w:color w:val="0070C0"/>
          <w:sz w:val="22"/>
          <w:szCs w:val="22"/>
          <w:u w:val="single"/>
        </w:rPr>
        <w:t xml:space="preserve"> </w:t>
      </w:r>
      <w:r w:rsidR="00353A55">
        <w:rPr>
          <w:rFonts w:ascii="Verdana" w:eastAsiaTheme="minorHAnsi" w:hAnsi="Verdana" w:cstheme="minorBidi"/>
          <w:color w:val="0070C0"/>
          <w:sz w:val="22"/>
          <w:szCs w:val="22"/>
          <w:u w:val="single"/>
        </w:rPr>
        <w:t>Poglavitni</w:t>
      </w:r>
      <w:r w:rsidR="007E4D66" w:rsidRPr="007E4D66">
        <w:rPr>
          <w:rFonts w:ascii="Verdana" w:eastAsiaTheme="minorHAnsi" w:hAnsi="Verdana" w:cstheme="minorBidi"/>
          <w:color w:val="0070C0"/>
          <w:sz w:val="22"/>
          <w:szCs w:val="22"/>
          <w:u w:val="single"/>
        </w:rPr>
        <w:t xml:space="preserve"> namen samoevalvacije</w:t>
      </w:r>
    </w:p>
    <w:p w14:paraId="3CE77ECD"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CE"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 xml:space="preserve">Pojasnite, kaj ste želeli oceniti, presoditi z izpeljano samoevalvacijo. To lahko opredelite tudi kot cilje samoevalvacije. Poleg namena </w:t>
      </w:r>
      <w:r w:rsidR="003E7658">
        <w:rPr>
          <w:rFonts w:ascii="Verdana" w:eastAsiaTheme="minorHAnsi" w:hAnsi="Verdana" w:cstheme="minorBidi"/>
          <w:color w:val="0070C0"/>
          <w:sz w:val="22"/>
          <w:szCs w:val="22"/>
        </w:rPr>
        <w:t>ali</w:t>
      </w:r>
      <w:r w:rsidRPr="007E4D66">
        <w:rPr>
          <w:rFonts w:ascii="Verdana" w:eastAsiaTheme="minorHAnsi" w:hAnsi="Verdana" w:cstheme="minorBidi"/>
          <w:color w:val="0070C0"/>
          <w:sz w:val="22"/>
          <w:szCs w:val="22"/>
        </w:rPr>
        <w:t xml:space="preserve"> ciljev lahko na kratko tudi pojasnite, kaj vas je navedlo k izpeljavi samoevalvacije: n</w:t>
      </w:r>
      <w:r w:rsidR="003E7658">
        <w:rPr>
          <w:rFonts w:ascii="Verdana" w:eastAsiaTheme="minorHAnsi" w:hAnsi="Verdana" w:cstheme="minorBidi"/>
          <w:color w:val="0070C0"/>
          <w:sz w:val="22"/>
          <w:szCs w:val="22"/>
        </w:rPr>
        <w:t>a primer</w:t>
      </w:r>
      <w:r w:rsidRPr="007E4D66">
        <w:rPr>
          <w:rFonts w:ascii="Verdana" w:eastAsiaTheme="minorHAnsi" w:hAnsi="Verdana" w:cstheme="minorBidi"/>
          <w:color w:val="0070C0"/>
          <w:sz w:val="22"/>
          <w:szCs w:val="22"/>
        </w:rPr>
        <w:t xml:space="preserve"> slabši učni </w:t>
      </w:r>
      <w:r w:rsidR="003E7658">
        <w:rPr>
          <w:rFonts w:ascii="Verdana" w:eastAsiaTheme="minorHAnsi" w:hAnsi="Verdana" w:cstheme="minorBidi"/>
          <w:color w:val="0070C0"/>
          <w:sz w:val="22"/>
          <w:szCs w:val="22"/>
        </w:rPr>
        <w:t>izidi</w:t>
      </w:r>
      <w:r w:rsidRPr="007E4D66">
        <w:rPr>
          <w:rFonts w:ascii="Verdana" w:eastAsiaTheme="minorHAnsi" w:hAnsi="Verdana" w:cstheme="minorBidi"/>
          <w:color w:val="0070C0"/>
          <w:sz w:val="22"/>
          <w:szCs w:val="22"/>
        </w:rPr>
        <w:t xml:space="preserve"> v zadnjih letih, fluktuacija zunanjih sodelavcev, povečanje števila konfliktov, neke spremembe v okolju, </w:t>
      </w:r>
      <w:r w:rsidR="0074035B">
        <w:rPr>
          <w:rFonts w:ascii="Verdana" w:eastAsiaTheme="minorHAnsi" w:hAnsi="Verdana" w:cstheme="minorBidi"/>
          <w:color w:val="0070C0"/>
          <w:sz w:val="22"/>
          <w:szCs w:val="22"/>
        </w:rPr>
        <w:t>vpeljava</w:t>
      </w:r>
      <w:r w:rsidR="0074035B" w:rsidRPr="007E4D66">
        <w:rPr>
          <w:rFonts w:ascii="Verdana" w:eastAsiaTheme="minorHAnsi" w:hAnsi="Verdana" w:cstheme="minorBidi"/>
          <w:color w:val="0070C0"/>
          <w:sz w:val="22"/>
          <w:szCs w:val="22"/>
        </w:rPr>
        <w:t xml:space="preserve"> </w:t>
      </w:r>
      <w:r w:rsidRPr="007E4D66">
        <w:rPr>
          <w:rFonts w:ascii="Verdana" w:eastAsiaTheme="minorHAnsi" w:hAnsi="Verdana" w:cstheme="minorBidi"/>
          <w:color w:val="0070C0"/>
          <w:sz w:val="22"/>
          <w:szCs w:val="22"/>
        </w:rPr>
        <w:t>novih izobraževalnih programov ali metod v zadnjih letih, nek</w:t>
      </w:r>
      <w:r w:rsidR="006B1A9D">
        <w:rPr>
          <w:rFonts w:ascii="Verdana" w:eastAsiaTheme="minorHAnsi" w:hAnsi="Verdana" w:cstheme="minorBidi"/>
          <w:color w:val="0070C0"/>
          <w:sz w:val="22"/>
          <w:szCs w:val="22"/>
        </w:rPr>
        <w:t>i</w:t>
      </w:r>
      <w:r w:rsidRPr="007E4D66">
        <w:rPr>
          <w:rFonts w:ascii="Verdana" w:eastAsiaTheme="minorHAnsi" w:hAnsi="Verdana" w:cstheme="minorBidi"/>
          <w:color w:val="0070C0"/>
          <w:sz w:val="22"/>
          <w:szCs w:val="22"/>
        </w:rPr>
        <w:t xml:space="preserve"> dolgoročnejši načrt samoevalvacij it</w:t>
      </w:r>
      <w:r w:rsidR="006B1A9D">
        <w:rPr>
          <w:rFonts w:ascii="Verdana" w:eastAsiaTheme="minorHAnsi" w:hAnsi="Verdana" w:cstheme="minorBidi"/>
          <w:color w:val="0070C0"/>
          <w:sz w:val="22"/>
          <w:szCs w:val="22"/>
        </w:rPr>
        <w:t>n</w:t>
      </w:r>
      <w:r w:rsidRPr="007E4D66">
        <w:rPr>
          <w:rFonts w:ascii="Verdana" w:eastAsiaTheme="minorHAnsi" w:hAnsi="Verdana" w:cstheme="minorBidi"/>
          <w:color w:val="0070C0"/>
          <w:sz w:val="22"/>
          <w:szCs w:val="22"/>
        </w:rPr>
        <w:t>.</w:t>
      </w:r>
    </w:p>
    <w:p w14:paraId="3CE77ECF"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D0" w14:textId="77777777" w:rsidR="007E4D66" w:rsidRPr="007E4D66" w:rsidRDefault="006B1A9D" w:rsidP="007E4D66">
      <w:pPr>
        <w:numPr>
          <w:ilvl w:val="0"/>
          <w:numId w:val="19"/>
        </w:numPr>
        <w:spacing w:before="120" w:after="120"/>
        <w:contextualSpacing/>
        <w:jc w:val="both"/>
        <w:rPr>
          <w:rFonts w:ascii="Verdana" w:eastAsiaTheme="minorHAnsi" w:hAnsi="Verdana" w:cstheme="minorBidi"/>
          <w:color w:val="0070C0"/>
          <w:sz w:val="22"/>
          <w:szCs w:val="22"/>
          <w:u w:val="single"/>
        </w:rPr>
      </w:pPr>
      <w:r>
        <w:rPr>
          <w:rFonts w:ascii="Verdana" w:eastAsiaTheme="minorHAnsi" w:hAnsi="Verdana" w:cstheme="minorBidi"/>
          <w:color w:val="0070C0"/>
          <w:sz w:val="22"/>
          <w:szCs w:val="22"/>
          <w:u w:val="single"/>
        </w:rPr>
        <w:t xml:space="preserve"> </w:t>
      </w:r>
      <w:r w:rsidR="007E4D66" w:rsidRPr="007E4D66">
        <w:rPr>
          <w:rFonts w:ascii="Verdana" w:eastAsiaTheme="minorHAnsi" w:hAnsi="Verdana" w:cstheme="minorBidi"/>
          <w:color w:val="0070C0"/>
          <w:sz w:val="22"/>
          <w:szCs w:val="22"/>
          <w:u w:val="single"/>
        </w:rPr>
        <w:t>Vsebinski sklopi in samoevalvacijska vprašanja</w:t>
      </w:r>
    </w:p>
    <w:p w14:paraId="3CE77ED1"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D2"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Tu natančneje pojasnimo, kaj smo proučevali. To smo predvidoma zapisali</w:t>
      </w:r>
      <w:r w:rsidR="006B1A9D">
        <w:rPr>
          <w:rFonts w:ascii="Verdana" w:eastAsiaTheme="minorHAnsi" w:hAnsi="Verdana" w:cstheme="minorBidi"/>
          <w:color w:val="0070C0"/>
          <w:sz w:val="22"/>
          <w:szCs w:val="22"/>
        </w:rPr>
        <w:t xml:space="preserve"> že v</w:t>
      </w:r>
      <w:r w:rsidRPr="007E4D66">
        <w:rPr>
          <w:rFonts w:ascii="Verdana" w:eastAsiaTheme="minorHAnsi" w:hAnsi="Verdana" w:cstheme="minorBidi"/>
          <w:color w:val="0070C0"/>
          <w:sz w:val="22"/>
          <w:szCs w:val="22"/>
        </w:rPr>
        <w:t xml:space="preserve"> samoevalvacijskem poročilu, tu to samo ponovimo.</w:t>
      </w:r>
    </w:p>
    <w:p w14:paraId="3CE77ED3"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D4"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Če ste pri načrtovanju samoevalvacije izhajali iz področij, podpodročij in kazalnikov, ki jih vsebuje model POKI (Ponudimo odraslim kakovostno izobraževanje), naved</w:t>
      </w:r>
      <w:r w:rsidR="006B1A9D">
        <w:rPr>
          <w:rFonts w:ascii="Verdana" w:eastAsiaTheme="minorHAnsi" w:hAnsi="Verdana" w:cstheme="minorBidi"/>
          <w:color w:val="0070C0"/>
          <w:sz w:val="22"/>
          <w:szCs w:val="22"/>
        </w:rPr>
        <w:t>i</w:t>
      </w:r>
      <w:r w:rsidRPr="007E4D66">
        <w:rPr>
          <w:rFonts w:ascii="Verdana" w:eastAsiaTheme="minorHAnsi" w:hAnsi="Verdana" w:cstheme="minorBidi"/>
          <w:color w:val="0070C0"/>
          <w:sz w:val="22"/>
          <w:szCs w:val="22"/>
        </w:rPr>
        <w:t>te izbrana področja, podpodročja in kazalnike, pri posameznem kazalniku pa še, kaj natančno vas je zanimalo, t.</w:t>
      </w:r>
      <w:r w:rsidR="006B1A9D">
        <w:rPr>
          <w:rFonts w:ascii="Verdana" w:eastAsiaTheme="minorHAnsi" w:hAnsi="Verdana" w:cstheme="minorBidi"/>
          <w:color w:val="0070C0"/>
          <w:sz w:val="22"/>
          <w:szCs w:val="22"/>
        </w:rPr>
        <w:t xml:space="preserve"> </w:t>
      </w:r>
      <w:r w:rsidRPr="007E4D66">
        <w:rPr>
          <w:rFonts w:ascii="Verdana" w:eastAsiaTheme="minorHAnsi" w:hAnsi="Verdana" w:cstheme="minorBidi"/>
          <w:color w:val="0070C0"/>
          <w:sz w:val="22"/>
          <w:szCs w:val="22"/>
        </w:rPr>
        <w:t>i. samoevalvacijska vprašanja. To lahko opišete, lahko pa prikažete tudi v preglednici:</w:t>
      </w:r>
    </w:p>
    <w:p w14:paraId="3CE77ED5" w14:textId="77777777" w:rsidR="007E4D66" w:rsidRPr="007E4D66" w:rsidRDefault="007E4D66" w:rsidP="007E4D66">
      <w:pPr>
        <w:ind w:left="0" w:firstLine="0"/>
        <w:jc w:val="both"/>
        <w:rPr>
          <w:rFonts w:ascii="Verdana" w:eastAsiaTheme="minorHAnsi" w:hAnsi="Verdana" w:cstheme="minorBidi"/>
          <w:color w:val="0070C0"/>
          <w:sz w:val="22"/>
          <w:szCs w:val="22"/>
        </w:rPr>
      </w:pPr>
    </w:p>
    <w:tbl>
      <w:tblPr>
        <w:tblStyle w:val="Tabelamrea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76"/>
        <w:gridCol w:w="2035"/>
        <w:gridCol w:w="1731"/>
        <w:gridCol w:w="3720"/>
      </w:tblGrid>
      <w:tr w:rsidR="007E4D66" w:rsidRPr="007E4D66" w14:paraId="3CE77EDA" w14:textId="77777777" w:rsidTr="00D267EE">
        <w:tc>
          <w:tcPr>
            <w:tcW w:w="1463" w:type="dxa"/>
          </w:tcPr>
          <w:p w14:paraId="3CE77ED6" w14:textId="77777777" w:rsidR="007E4D66" w:rsidRPr="007E4D66" w:rsidRDefault="007E4D66" w:rsidP="007E4D66">
            <w:pPr>
              <w:ind w:left="0" w:firstLine="0"/>
              <w:jc w:val="both"/>
              <w:rPr>
                <w:rFonts w:ascii="Verdana" w:eastAsiaTheme="minorHAnsi" w:hAnsi="Verdana" w:cstheme="minorBidi"/>
                <w:i/>
                <w:color w:val="0070C0"/>
              </w:rPr>
            </w:pPr>
            <w:r w:rsidRPr="007E4D66">
              <w:rPr>
                <w:rFonts w:ascii="Verdana" w:eastAsiaTheme="minorHAnsi" w:hAnsi="Verdana" w:cstheme="minorBidi"/>
                <w:i/>
                <w:color w:val="0070C0"/>
              </w:rPr>
              <w:t>PODROČJE</w:t>
            </w:r>
          </w:p>
        </w:tc>
        <w:tc>
          <w:tcPr>
            <w:tcW w:w="1886" w:type="dxa"/>
          </w:tcPr>
          <w:p w14:paraId="3CE77ED7" w14:textId="77777777" w:rsidR="007E4D66" w:rsidRPr="007E4D66" w:rsidRDefault="007E4D66" w:rsidP="007E4D66">
            <w:pPr>
              <w:ind w:left="0" w:firstLine="0"/>
              <w:jc w:val="both"/>
              <w:rPr>
                <w:rFonts w:ascii="Verdana" w:eastAsiaTheme="minorHAnsi" w:hAnsi="Verdana" w:cstheme="minorBidi"/>
                <w:i/>
                <w:color w:val="0070C0"/>
              </w:rPr>
            </w:pPr>
            <w:r w:rsidRPr="007E4D66">
              <w:rPr>
                <w:rFonts w:ascii="Verdana" w:eastAsiaTheme="minorHAnsi" w:hAnsi="Verdana" w:cstheme="minorBidi"/>
                <w:i/>
                <w:color w:val="0070C0"/>
              </w:rPr>
              <w:t>PODPODROČJE</w:t>
            </w:r>
          </w:p>
        </w:tc>
        <w:tc>
          <w:tcPr>
            <w:tcW w:w="1605" w:type="dxa"/>
          </w:tcPr>
          <w:p w14:paraId="3CE77ED8" w14:textId="77777777" w:rsidR="007E4D66" w:rsidRPr="007E4D66" w:rsidRDefault="007E4D66" w:rsidP="007E4D66">
            <w:pPr>
              <w:ind w:left="0" w:firstLine="0"/>
              <w:jc w:val="both"/>
              <w:rPr>
                <w:rFonts w:ascii="Verdana" w:eastAsiaTheme="minorHAnsi" w:hAnsi="Verdana" w:cstheme="minorBidi"/>
                <w:i/>
                <w:color w:val="0070C0"/>
              </w:rPr>
            </w:pPr>
            <w:r w:rsidRPr="007E4D66">
              <w:rPr>
                <w:rFonts w:ascii="Verdana" w:eastAsiaTheme="minorHAnsi" w:hAnsi="Verdana" w:cstheme="minorBidi"/>
                <w:i/>
                <w:color w:val="0070C0"/>
              </w:rPr>
              <w:t>KAZALNIKI</w:t>
            </w:r>
          </w:p>
        </w:tc>
        <w:tc>
          <w:tcPr>
            <w:tcW w:w="4108" w:type="dxa"/>
          </w:tcPr>
          <w:p w14:paraId="3CE77ED9" w14:textId="77777777" w:rsidR="007E4D66" w:rsidRPr="007E4D66" w:rsidRDefault="007E4D66" w:rsidP="007E4D66">
            <w:pPr>
              <w:ind w:left="0" w:firstLine="0"/>
              <w:jc w:val="both"/>
              <w:rPr>
                <w:rFonts w:ascii="Verdana" w:eastAsiaTheme="minorHAnsi" w:hAnsi="Verdana" w:cstheme="minorBidi"/>
                <w:i/>
                <w:color w:val="0070C0"/>
              </w:rPr>
            </w:pPr>
            <w:r w:rsidRPr="007E4D66">
              <w:rPr>
                <w:rFonts w:ascii="Verdana" w:eastAsiaTheme="minorHAnsi" w:hAnsi="Verdana" w:cstheme="minorBidi"/>
                <w:i/>
                <w:color w:val="0070C0"/>
              </w:rPr>
              <w:t>SAMOEVALVACIJSKA VPRAŠANJA</w:t>
            </w:r>
          </w:p>
        </w:tc>
      </w:tr>
      <w:tr w:rsidR="007E4D66" w:rsidRPr="007E4D66" w14:paraId="3CE77EDF" w14:textId="77777777" w:rsidTr="00D267EE">
        <w:tc>
          <w:tcPr>
            <w:tcW w:w="1463" w:type="dxa"/>
            <w:vMerge w:val="restart"/>
          </w:tcPr>
          <w:p w14:paraId="3CE77EDB" w14:textId="77777777" w:rsidR="007E4D66" w:rsidRPr="007E4D66" w:rsidRDefault="007E4D66" w:rsidP="007E4D66">
            <w:pPr>
              <w:ind w:left="0" w:firstLine="0"/>
              <w:rPr>
                <w:rFonts w:ascii="Verdana" w:eastAsiaTheme="minorHAnsi" w:hAnsi="Verdana" w:cstheme="minorBidi"/>
                <w:i/>
                <w:color w:val="0070C0"/>
              </w:rPr>
            </w:pPr>
            <w:r w:rsidRPr="007E4D66">
              <w:rPr>
                <w:rFonts w:ascii="Verdana" w:eastAsiaTheme="minorHAnsi" w:hAnsi="Verdana" w:cstheme="minorBidi"/>
                <w:i/>
                <w:color w:val="0070C0"/>
              </w:rPr>
              <w:t>Vodenje in upravljanje</w:t>
            </w:r>
          </w:p>
        </w:tc>
        <w:tc>
          <w:tcPr>
            <w:tcW w:w="1886" w:type="dxa"/>
            <w:vMerge w:val="restart"/>
          </w:tcPr>
          <w:p w14:paraId="3CE77EDC" w14:textId="77777777" w:rsidR="007E4D66" w:rsidRPr="007E4D66" w:rsidRDefault="007E4D66" w:rsidP="007E4D66">
            <w:pPr>
              <w:ind w:left="0" w:firstLine="0"/>
              <w:rPr>
                <w:rFonts w:ascii="Verdana" w:eastAsiaTheme="minorHAnsi" w:hAnsi="Verdana" w:cstheme="minorBidi"/>
                <w:i/>
                <w:color w:val="0070C0"/>
              </w:rPr>
            </w:pPr>
            <w:r w:rsidRPr="007E4D66">
              <w:rPr>
                <w:rFonts w:ascii="Verdana" w:eastAsiaTheme="minorHAnsi" w:hAnsi="Verdana" w:cstheme="minorBidi"/>
                <w:i/>
                <w:color w:val="0070C0"/>
              </w:rPr>
              <w:t>Razvoj osebja in ustvarjalno ozračje</w:t>
            </w:r>
          </w:p>
        </w:tc>
        <w:tc>
          <w:tcPr>
            <w:tcW w:w="1605" w:type="dxa"/>
            <w:vMerge w:val="restart"/>
          </w:tcPr>
          <w:p w14:paraId="3CE77EDD" w14:textId="77777777" w:rsidR="007E4D66" w:rsidRPr="007E4D66" w:rsidRDefault="007E4D66" w:rsidP="007E4D66">
            <w:pPr>
              <w:ind w:left="0" w:firstLine="0"/>
              <w:rPr>
                <w:rFonts w:ascii="Verdana" w:eastAsiaTheme="minorHAnsi" w:hAnsi="Verdana" w:cstheme="minorBidi"/>
                <w:i/>
                <w:color w:val="0070C0"/>
              </w:rPr>
            </w:pPr>
            <w:r w:rsidRPr="007E4D66">
              <w:rPr>
                <w:rFonts w:ascii="Verdana" w:eastAsiaTheme="minorHAnsi" w:hAnsi="Verdana" w:cstheme="minorBidi"/>
                <w:i/>
                <w:color w:val="0070C0"/>
              </w:rPr>
              <w:t>Motivacija osebja za ustvarjalno delo</w:t>
            </w:r>
          </w:p>
        </w:tc>
        <w:tc>
          <w:tcPr>
            <w:tcW w:w="4108" w:type="dxa"/>
          </w:tcPr>
          <w:p w14:paraId="3CE77EDE" w14:textId="77777777" w:rsidR="007E4D66" w:rsidRPr="007E4D66" w:rsidRDefault="00353A55" w:rsidP="00363F8C">
            <w:pPr>
              <w:numPr>
                <w:ilvl w:val="0"/>
                <w:numId w:val="27"/>
              </w:numPr>
              <w:spacing w:before="120" w:after="120"/>
              <w:contextualSpacing/>
              <w:rPr>
                <w:rFonts w:ascii="Verdana" w:eastAsiaTheme="minorHAnsi" w:hAnsi="Verdana" w:cstheme="minorBidi"/>
                <w:i/>
                <w:color w:val="0070C0"/>
              </w:rPr>
            </w:pPr>
            <w:r>
              <w:rPr>
                <w:rFonts w:ascii="Verdana" w:eastAsiaTheme="minorHAnsi" w:hAnsi="Verdana" w:cstheme="minorBidi"/>
                <w:i/>
                <w:color w:val="0070C0"/>
              </w:rPr>
              <w:t xml:space="preserve">Kako </w:t>
            </w:r>
            <w:r w:rsidR="007E4D66" w:rsidRPr="007E4D66">
              <w:rPr>
                <w:rFonts w:ascii="Verdana" w:eastAsiaTheme="minorHAnsi" w:hAnsi="Verdana" w:cstheme="minorBidi"/>
                <w:i/>
                <w:color w:val="0070C0"/>
              </w:rPr>
              <w:t xml:space="preserve"> pri nas motiviramo osebje za ustvarjalno delo?</w:t>
            </w:r>
          </w:p>
        </w:tc>
      </w:tr>
      <w:tr w:rsidR="007E4D66" w:rsidRPr="007E4D66" w14:paraId="3CE77EE4" w14:textId="77777777" w:rsidTr="00D267EE">
        <w:tc>
          <w:tcPr>
            <w:tcW w:w="1463" w:type="dxa"/>
            <w:vMerge/>
          </w:tcPr>
          <w:p w14:paraId="3CE77EE0" w14:textId="77777777" w:rsidR="007E4D66" w:rsidRPr="007E4D66" w:rsidRDefault="007E4D66" w:rsidP="007E4D66">
            <w:pPr>
              <w:ind w:left="0" w:firstLine="0"/>
              <w:rPr>
                <w:rFonts w:ascii="Verdana" w:eastAsiaTheme="minorHAnsi" w:hAnsi="Verdana" w:cstheme="minorBidi"/>
                <w:i/>
                <w:color w:val="0070C0"/>
              </w:rPr>
            </w:pPr>
          </w:p>
        </w:tc>
        <w:tc>
          <w:tcPr>
            <w:tcW w:w="1886" w:type="dxa"/>
            <w:vMerge/>
          </w:tcPr>
          <w:p w14:paraId="3CE77EE1" w14:textId="77777777" w:rsidR="007E4D66" w:rsidRPr="007E4D66" w:rsidRDefault="007E4D66" w:rsidP="007E4D66">
            <w:pPr>
              <w:ind w:left="0" w:firstLine="0"/>
              <w:rPr>
                <w:rFonts w:ascii="Verdana" w:eastAsiaTheme="minorHAnsi" w:hAnsi="Verdana" w:cstheme="minorBidi"/>
                <w:i/>
                <w:color w:val="0070C0"/>
              </w:rPr>
            </w:pPr>
          </w:p>
        </w:tc>
        <w:tc>
          <w:tcPr>
            <w:tcW w:w="1605" w:type="dxa"/>
            <w:vMerge/>
          </w:tcPr>
          <w:p w14:paraId="3CE77EE2" w14:textId="77777777" w:rsidR="007E4D66" w:rsidRPr="007E4D66" w:rsidRDefault="007E4D66" w:rsidP="007E4D66">
            <w:pPr>
              <w:ind w:left="0" w:firstLine="0"/>
              <w:rPr>
                <w:rFonts w:ascii="Verdana" w:eastAsiaTheme="minorHAnsi" w:hAnsi="Verdana" w:cstheme="minorBidi"/>
                <w:i/>
                <w:color w:val="0070C0"/>
              </w:rPr>
            </w:pPr>
          </w:p>
        </w:tc>
        <w:tc>
          <w:tcPr>
            <w:tcW w:w="4108" w:type="dxa"/>
          </w:tcPr>
          <w:p w14:paraId="3CE77EE3" w14:textId="77777777" w:rsidR="007E4D66" w:rsidRPr="007E4D66" w:rsidRDefault="007E4D66" w:rsidP="00363F8C">
            <w:pPr>
              <w:numPr>
                <w:ilvl w:val="0"/>
                <w:numId w:val="27"/>
              </w:numPr>
              <w:spacing w:before="120" w:after="120"/>
              <w:contextualSpacing/>
              <w:rPr>
                <w:rFonts w:ascii="Verdana" w:eastAsiaTheme="minorHAnsi" w:hAnsi="Verdana" w:cstheme="minorBidi"/>
                <w:i/>
                <w:color w:val="0070C0"/>
              </w:rPr>
            </w:pPr>
            <w:r w:rsidRPr="007E4D66">
              <w:rPr>
                <w:rFonts w:ascii="Verdana" w:eastAsiaTheme="minorHAnsi" w:hAnsi="Verdana" w:cstheme="minorBidi"/>
                <w:i/>
                <w:color w:val="0070C0"/>
              </w:rPr>
              <w:t xml:space="preserve">Kako naši zaposleni in zunanji sodelavci ocenjujejo </w:t>
            </w:r>
            <w:r w:rsidR="00353A55">
              <w:rPr>
                <w:rFonts w:ascii="Verdana" w:eastAsiaTheme="minorHAnsi" w:hAnsi="Verdana" w:cstheme="minorBidi"/>
                <w:i/>
                <w:color w:val="0070C0"/>
              </w:rPr>
              <w:t>razmere</w:t>
            </w:r>
            <w:r w:rsidRPr="007E4D66">
              <w:rPr>
                <w:rFonts w:ascii="Verdana" w:eastAsiaTheme="minorHAnsi" w:hAnsi="Verdana" w:cstheme="minorBidi"/>
                <w:i/>
                <w:color w:val="0070C0"/>
              </w:rPr>
              <w:t xml:space="preserve"> za ustvarjalno delo?</w:t>
            </w:r>
          </w:p>
        </w:tc>
      </w:tr>
      <w:tr w:rsidR="007E4D66" w:rsidRPr="007E4D66" w14:paraId="3CE77EE9" w14:textId="77777777" w:rsidTr="00D267EE">
        <w:tc>
          <w:tcPr>
            <w:tcW w:w="1463" w:type="dxa"/>
            <w:vMerge/>
          </w:tcPr>
          <w:p w14:paraId="3CE77EE5" w14:textId="77777777" w:rsidR="007E4D66" w:rsidRPr="007E4D66" w:rsidRDefault="007E4D66" w:rsidP="007E4D66">
            <w:pPr>
              <w:ind w:left="0" w:firstLine="0"/>
              <w:rPr>
                <w:rFonts w:ascii="Verdana" w:eastAsiaTheme="minorHAnsi" w:hAnsi="Verdana" w:cstheme="minorBidi"/>
                <w:i/>
                <w:color w:val="0070C0"/>
              </w:rPr>
            </w:pPr>
          </w:p>
        </w:tc>
        <w:tc>
          <w:tcPr>
            <w:tcW w:w="1886" w:type="dxa"/>
            <w:vMerge/>
          </w:tcPr>
          <w:p w14:paraId="3CE77EE6" w14:textId="77777777" w:rsidR="007E4D66" w:rsidRPr="007E4D66" w:rsidRDefault="007E4D66" w:rsidP="007E4D66">
            <w:pPr>
              <w:ind w:left="0" w:firstLine="0"/>
              <w:rPr>
                <w:rFonts w:ascii="Verdana" w:eastAsiaTheme="minorHAnsi" w:hAnsi="Verdana" w:cstheme="minorBidi"/>
                <w:i/>
                <w:color w:val="0070C0"/>
              </w:rPr>
            </w:pPr>
          </w:p>
        </w:tc>
        <w:tc>
          <w:tcPr>
            <w:tcW w:w="1605" w:type="dxa"/>
            <w:vMerge w:val="restart"/>
          </w:tcPr>
          <w:p w14:paraId="3CE77EE7" w14:textId="77777777" w:rsidR="007E4D66" w:rsidRPr="007E4D66" w:rsidRDefault="007E4D66" w:rsidP="007E4D66">
            <w:pPr>
              <w:ind w:left="0" w:firstLine="0"/>
              <w:rPr>
                <w:rFonts w:ascii="Verdana" w:eastAsiaTheme="minorHAnsi" w:hAnsi="Verdana" w:cstheme="minorBidi"/>
                <w:i/>
                <w:color w:val="0070C0"/>
              </w:rPr>
            </w:pPr>
            <w:r w:rsidRPr="007E4D66">
              <w:rPr>
                <w:rFonts w:ascii="Verdana" w:eastAsiaTheme="minorHAnsi" w:hAnsi="Verdana" w:cstheme="minorBidi"/>
                <w:i/>
                <w:color w:val="0070C0"/>
              </w:rPr>
              <w:t>Spodbujanje prenosa znanja v kolektivu</w:t>
            </w:r>
          </w:p>
        </w:tc>
        <w:tc>
          <w:tcPr>
            <w:tcW w:w="4108" w:type="dxa"/>
          </w:tcPr>
          <w:p w14:paraId="3CE77EE8" w14:textId="77777777" w:rsidR="00E41F48" w:rsidRDefault="007E4D66" w:rsidP="00363F8C">
            <w:pPr>
              <w:numPr>
                <w:ilvl w:val="0"/>
                <w:numId w:val="27"/>
              </w:numPr>
              <w:spacing w:before="120" w:after="120"/>
              <w:contextualSpacing/>
              <w:rPr>
                <w:rFonts w:ascii="Verdana" w:eastAsiaTheme="minorHAnsi" w:hAnsi="Verdana" w:cstheme="minorBidi"/>
                <w:i/>
                <w:color w:val="0070C0"/>
              </w:rPr>
            </w:pPr>
            <w:r w:rsidRPr="007E4D66">
              <w:rPr>
                <w:rFonts w:ascii="Verdana" w:eastAsiaTheme="minorHAnsi" w:hAnsi="Verdana" w:cstheme="minorBidi"/>
                <w:i/>
                <w:color w:val="0070C0"/>
              </w:rPr>
              <w:t xml:space="preserve">Kako so se pri nas uveljavile različne oblike in načini prenosa znanja v kolektivu? </w:t>
            </w:r>
          </w:p>
        </w:tc>
      </w:tr>
      <w:tr w:rsidR="007E4D66" w:rsidRPr="007E4D66" w14:paraId="3CE77EEE" w14:textId="77777777" w:rsidTr="00D267EE">
        <w:tc>
          <w:tcPr>
            <w:tcW w:w="1463" w:type="dxa"/>
            <w:vMerge/>
          </w:tcPr>
          <w:p w14:paraId="3CE77EEA" w14:textId="77777777" w:rsidR="007E4D66" w:rsidRPr="007E4D66" w:rsidRDefault="007E4D66" w:rsidP="007E4D66">
            <w:pPr>
              <w:ind w:left="0" w:firstLine="0"/>
              <w:rPr>
                <w:rFonts w:ascii="Verdana" w:eastAsiaTheme="minorHAnsi" w:hAnsi="Verdana" w:cstheme="minorBidi"/>
                <w:i/>
                <w:color w:val="0070C0"/>
              </w:rPr>
            </w:pPr>
          </w:p>
        </w:tc>
        <w:tc>
          <w:tcPr>
            <w:tcW w:w="1886" w:type="dxa"/>
            <w:vMerge/>
          </w:tcPr>
          <w:p w14:paraId="3CE77EEB" w14:textId="77777777" w:rsidR="007E4D66" w:rsidRPr="007E4D66" w:rsidRDefault="007E4D66" w:rsidP="007E4D66">
            <w:pPr>
              <w:ind w:left="0" w:firstLine="0"/>
              <w:rPr>
                <w:rFonts w:ascii="Verdana" w:eastAsiaTheme="minorHAnsi" w:hAnsi="Verdana" w:cstheme="minorBidi"/>
                <w:i/>
                <w:color w:val="0070C0"/>
              </w:rPr>
            </w:pPr>
          </w:p>
        </w:tc>
        <w:tc>
          <w:tcPr>
            <w:tcW w:w="1605" w:type="dxa"/>
            <w:vMerge/>
          </w:tcPr>
          <w:p w14:paraId="3CE77EEC" w14:textId="77777777" w:rsidR="007E4D66" w:rsidRPr="007E4D66" w:rsidRDefault="007E4D66" w:rsidP="007E4D66">
            <w:pPr>
              <w:ind w:left="0" w:firstLine="0"/>
              <w:rPr>
                <w:rFonts w:ascii="Verdana" w:eastAsiaTheme="minorHAnsi" w:hAnsi="Verdana" w:cstheme="minorBidi"/>
                <w:i/>
                <w:color w:val="0070C0"/>
              </w:rPr>
            </w:pPr>
          </w:p>
        </w:tc>
        <w:tc>
          <w:tcPr>
            <w:tcW w:w="4108" w:type="dxa"/>
          </w:tcPr>
          <w:p w14:paraId="3CE77EED" w14:textId="77777777" w:rsidR="007E4D66" w:rsidRPr="007E4D66" w:rsidRDefault="007E4D66" w:rsidP="00363F8C">
            <w:pPr>
              <w:numPr>
                <w:ilvl w:val="0"/>
                <w:numId w:val="27"/>
              </w:numPr>
              <w:spacing w:before="120" w:after="120"/>
              <w:contextualSpacing/>
              <w:rPr>
                <w:rFonts w:ascii="Verdana" w:eastAsiaTheme="minorHAnsi" w:hAnsi="Verdana" w:cstheme="minorBidi"/>
                <w:i/>
                <w:color w:val="0070C0"/>
              </w:rPr>
            </w:pPr>
            <w:r w:rsidRPr="007E4D66">
              <w:rPr>
                <w:rFonts w:ascii="Verdana" w:eastAsiaTheme="minorHAnsi" w:hAnsi="Verdana" w:cstheme="minorBidi"/>
                <w:i/>
                <w:color w:val="0070C0"/>
              </w:rPr>
              <w:t>Kako naši zaposleni in zunanji sodelavci ocenjujejo možnosti za prenos znanja v kolektivu?</w:t>
            </w:r>
          </w:p>
        </w:tc>
      </w:tr>
      <w:tr w:rsidR="007E4D66" w:rsidRPr="007E4D66" w14:paraId="3CE77EF3" w14:textId="77777777" w:rsidTr="00D267EE">
        <w:tc>
          <w:tcPr>
            <w:tcW w:w="1463" w:type="dxa"/>
          </w:tcPr>
          <w:p w14:paraId="3CE77EEF" w14:textId="77777777" w:rsidR="007E4D66" w:rsidRPr="007E4D66" w:rsidRDefault="007E4D66" w:rsidP="007E4D66">
            <w:pPr>
              <w:ind w:left="0" w:firstLine="0"/>
              <w:rPr>
                <w:rFonts w:ascii="Verdana" w:eastAsiaTheme="minorHAnsi" w:hAnsi="Verdana" w:cstheme="minorBidi"/>
                <w:i/>
                <w:color w:val="0070C0"/>
              </w:rPr>
            </w:pPr>
            <w:r w:rsidRPr="007E4D66">
              <w:rPr>
                <w:rFonts w:ascii="Verdana" w:eastAsiaTheme="minorHAnsi" w:hAnsi="Verdana" w:cstheme="minorBidi"/>
                <w:i/>
                <w:color w:val="0070C0"/>
              </w:rPr>
              <w:t>…</w:t>
            </w:r>
          </w:p>
        </w:tc>
        <w:tc>
          <w:tcPr>
            <w:tcW w:w="1886" w:type="dxa"/>
          </w:tcPr>
          <w:p w14:paraId="3CE77EF0" w14:textId="77777777" w:rsidR="007E4D66" w:rsidRPr="007E4D66" w:rsidRDefault="007E4D66" w:rsidP="007E4D66">
            <w:pPr>
              <w:ind w:left="0" w:firstLine="0"/>
              <w:rPr>
                <w:rFonts w:ascii="Verdana" w:eastAsiaTheme="minorHAnsi" w:hAnsi="Verdana" w:cstheme="minorBidi"/>
                <w:i/>
                <w:color w:val="0070C0"/>
              </w:rPr>
            </w:pPr>
            <w:r w:rsidRPr="007E4D66">
              <w:rPr>
                <w:rFonts w:ascii="Verdana" w:eastAsiaTheme="minorHAnsi" w:hAnsi="Verdana" w:cstheme="minorBidi"/>
                <w:i/>
                <w:color w:val="0070C0"/>
              </w:rPr>
              <w:t>…</w:t>
            </w:r>
          </w:p>
        </w:tc>
        <w:tc>
          <w:tcPr>
            <w:tcW w:w="1605" w:type="dxa"/>
          </w:tcPr>
          <w:p w14:paraId="3CE77EF1" w14:textId="77777777" w:rsidR="007E4D66" w:rsidRPr="007E4D66" w:rsidRDefault="007E4D66" w:rsidP="007E4D66">
            <w:pPr>
              <w:ind w:left="0" w:firstLine="0"/>
              <w:rPr>
                <w:rFonts w:ascii="Verdana" w:eastAsiaTheme="minorHAnsi" w:hAnsi="Verdana" w:cstheme="minorBidi"/>
                <w:i/>
                <w:color w:val="0070C0"/>
              </w:rPr>
            </w:pPr>
            <w:r w:rsidRPr="007E4D66">
              <w:rPr>
                <w:rFonts w:ascii="Verdana" w:eastAsiaTheme="minorHAnsi" w:hAnsi="Verdana" w:cstheme="minorBidi"/>
                <w:i/>
                <w:color w:val="0070C0"/>
              </w:rPr>
              <w:t>…</w:t>
            </w:r>
          </w:p>
        </w:tc>
        <w:tc>
          <w:tcPr>
            <w:tcW w:w="4108" w:type="dxa"/>
          </w:tcPr>
          <w:p w14:paraId="3CE77EF2" w14:textId="77777777" w:rsidR="007E4D66" w:rsidRPr="007E4D66" w:rsidRDefault="007E4D66" w:rsidP="007E4D66">
            <w:pPr>
              <w:numPr>
                <w:ilvl w:val="0"/>
                <w:numId w:val="27"/>
              </w:numPr>
              <w:spacing w:before="120" w:after="120"/>
              <w:contextualSpacing/>
              <w:jc w:val="both"/>
              <w:rPr>
                <w:rFonts w:ascii="Verdana" w:eastAsiaTheme="minorHAnsi" w:hAnsi="Verdana" w:cstheme="minorBidi"/>
                <w:i/>
                <w:color w:val="0070C0"/>
              </w:rPr>
            </w:pPr>
          </w:p>
        </w:tc>
      </w:tr>
    </w:tbl>
    <w:p w14:paraId="3CE77EF4"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F5" w14:textId="77777777" w:rsidR="007E4D66" w:rsidRPr="007E4D66" w:rsidRDefault="00353A55" w:rsidP="007E4D66">
      <w:pPr>
        <w:ind w:left="0" w:firstLine="0"/>
        <w:jc w:val="both"/>
        <w:rPr>
          <w:rFonts w:ascii="Verdana" w:eastAsiaTheme="minorHAnsi" w:hAnsi="Verdana" w:cstheme="minorBidi"/>
          <w:color w:val="0070C0"/>
          <w:sz w:val="22"/>
          <w:szCs w:val="22"/>
        </w:rPr>
      </w:pPr>
      <w:r>
        <w:rPr>
          <w:rFonts w:ascii="Verdana" w:eastAsiaTheme="minorHAnsi" w:hAnsi="Verdana" w:cstheme="minorBidi"/>
          <w:color w:val="0070C0"/>
          <w:sz w:val="22"/>
          <w:szCs w:val="22"/>
        </w:rPr>
        <w:t>Podobno</w:t>
      </w:r>
      <w:r w:rsidR="007E4D66" w:rsidRPr="007E4D66">
        <w:rPr>
          <w:rFonts w:ascii="Verdana" w:eastAsiaTheme="minorHAnsi" w:hAnsi="Verdana" w:cstheme="minorBidi"/>
          <w:color w:val="0070C0"/>
          <w:sz w:val="22"/>
          <w:szCs w:val="22"/>
        </w:rPr>
        <w:t xml:space="preserve"> predstavite vsebinske sklope in samoevalv</w:t>
      </w:r>
      <w:r>
        <w:rPr>
          <w:rFonts w:ascii="Verdana" w:eastAsiaTheme="minorHAnsi" w:hAnsi="Verdana" w:cstheme="minorBidi"/>
          <w:color w:val="0070C0"/>
          <w:sz w:val="22"/>
          <w:szCs w:val="22"/>
        </w:rPr>
        <w:t>acijska vprašanja, tudi</w:t>
      </w:r>
      <w:r w:rsidR="007E4D66" w:rsidRPr="007E4D66">
        <w:rPr>
          <w:rFonts w:ascii="Verdana" w:eastAsiaTheme="minorHAnsi" w:hAnsi="Verdana" w:cstheme="minorBidi"/>
          <w:color w:val="0070C0"/>
          <w:sz w:val="22"/>
          <w:szCs w:val="22"/>
        </w:rPr>
        <w:t xml:space="preserve"> če pri načrtovanju samoevalvacije niste izhajali iz področij, podpodročij in kazalnikov, ki jih vsebuje model POKI, pač pa </w:t>
      </w:r>
      <w:r>
        <w:rPr>
          <w:rFonts w:ascii="Verdana" w:eastAsiaTheme="minorHAnsi" w:hAnsi="Verdana" w:cstheme="minorBidi"/>
          <w:color w:val="0070C0"/>
          <w:sz w:val="22"/>
          <w:szCs w:val="22"/>
        </w:rPr>
        <w:t>ste proučevali nekaj drugega oziroma</w:t>
      </w:r>
      <w:r w:rsidR="007E4D66" w:rsidRPr="007E4D66">
        <w:rPr>
          <w:rFonts w:ascii="Verdana" w:eastAsiaTheme="minorHAnsi" w:hAnsi="Verdana" w:cstheme="minorBidi"/>
          <w:color w:val="0070C0"/>
          <w:sz w:val="22"/>
          <w:szCs w:val="22"/>
        </w:rPr>
        <w:t xml:space="preserve"> nekaj, </w:t>
      </w:r>
      <w:r>
        <w:rPr>
          <w:rFonts w:ascii="Verdana" w:eastAsiaTheme="minorHAnsi" w:hAnsi="Verdana" w:cstheme="minorBidi"/>
          <w:color w:val="0070C0"/>
          <w:sz w:val="22"/>
          <w:szCs w:val="22"/>
        </w:rPr>
        <w:t>česar</w:t>
      </w:r>
      <w:r w:rsidR="007E4D66" w:rsidRPr="007E4D66">
        <w:rPr>
          <w:rFonts w:ascii="Verdana" w:eastAsiaTheme="minorHAnsi" w:hAnsi="Verdana" w:cstheme="minorBidi"/>
          <w:color w:val="0070C0"/>
          <w:sz w:val="22"/>
          <w:szCs w:val="22"/>
        </w:rPr>
        <w:t xml:space="preserve"> ta model ne zajema. </w:t>
      </w:r>
      <w:r>
        <w:rPr>
          <w:rFonts w:ascii="Verdana" w:eastAsiaTheme="minorHAnsi" w:hAnsi="Verdana" w:cstheme="minorBidi"/>
          <w:color w:val="0070C0"/>
          <w:sz w:val="22"/>
          <w:szCs w:val="22"/>
        </w:rPr>
        <w:t>O</w:t>
      </w:r>
      <w:r w:rsidR="007E4D66" w:rsidRPr="007E4D66">
        <w:rPr>
          <w:rFonts w:ascii="Verdana" w:eastAsiaTheme="minorHAnsi" w:hAnsi="Verdana" w:cstheme="minorBidi"/>
          <w:color w:val="0070C0"/>
          <w:sz w:val="22"/>
          <w:szCs w:val="22"/>
        </w:rPr>
        <w:t>predelite</w:t>
      </w:r>
      <w:r>
        <w:rPr>
          <w:rFonts w:ascii="Verdana" w:eastAsiaTheme="minorHAnsi" w:hAnsi="Verdana" w:cstheme="minorBidi"/>
          <w:color w:val="0070C0"/>
          <w:sz w:val="22"/>
          <w:szCs w:val="22"/>
        </w:rPr>
        <w:t xml:space="preserve"> tudi</w:t>
      </w:r>
      <w:r w:rsidR="007E4D66" w:rsidRPr="007E4D66">
        <w:rPr>
          <w:rFonts w:ascii="Verdana" w:eastAsiaTheme="minorHAnsi" w:hAnsi="Verdana" w:cstheme="minorBidi"/>
          <w:color w:val="0070C0"/>
          <w:sz w:val="22"/>
          <w:szCs w:val="22"/>
        </w:rPr>
        <w:t xml:space="preserve"> neke sklope, ki so vas zanimali</w:t>
      </w:r>
      <w:r>
        <w:rPr>
          <w:rFonts w:ascii="Verdana" w:eastAsiaTheme="minorHAnsi" w:hAnsi="Verdana" w:cstheme="minorBidi"/>
          <w:color w:val="0070C0"/>
          <w:sz w:val="22"/>
          <w:szCs w:val="22"/>
        </w:rPr>
        <w:t>,</w:t>
      </w:r>
      <w:r w:rsidR="007E4D66" w:rsidRPr="007E4D66">
        <w:rPr>
          <w:rFonts w:ascii="Verdana" w:eastAsiaTheme="minorHAnsi" w:hAnsi="Verdana" w:cstheme="minorBidi"/>
          <w:color w:val="0070C0"/>
          <w:sz w:val="22"/>
          <w:szCs w:val="22"/>
        </w:rPr>
        <w:t xml:space="preserve"> in samoevalvacijska vprašanja, ki bodo prikazala, kaj natančno vas je zanimalo.</w:t>
      </w:r>
    </w:p>
    <w:p w14:paraId="3CE77EF6"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F7" w14:textId="77777777" w:rsidR="007E4D66" w:rsidRPr="007E4D66" w:rsidRDefault="00353A55" w:rsidP="007E4D66">
      <w:pPr>
        <w:numPr>
          <w:ilvl w:val="0"/>
          <w:numId w:val="19"/>
        </w:numPr>
        <w:spacing w:before="120" w:after="120"/>
        <w:contextualSpacing/>
        <w:jc w:val="both"/>
        <w:rPr>
          <w:rFonts w:ascii="Verdana" w:eastAsiaTheme="minorHAnsi" w:hAnsi="Verdana" w:cstheme="minorBidi"/>
          <w:color w:val="0070C0"/>
          <w:sz w:val="22"/>
          <w:szCs w:val="22"/>
          <w:u w:val="single"/>
        </w:rPr>
      </w:pPr>
      <w:r>
        <w:rPr>
          <w:rFonts w:ascii="Verdana" w:eastAsiaTheme="minorHAnsi" w:hAnsi="Verdana" w:cstheme="minorBidi"/>
          <w:color w:val="0070C0"/>
          <w:sz w:val="22"/>
          <w:szCs w:val="22"/>
          <w:u w:val="single"/>
        </w:rPr>
        <w:t xml:space="preserve"> </w:t>
      </w:r>
      <w:r w:rsidR="007E4D66" w:rsidRPr="007E4D66">
        <w:rPr>
          <w:rFonts w:ascii="Verdana" w:eastAsiaTheme="minorHAnsi" w:hAnsi="Verdana" w:cstheme="minorBidi"/>
          <w:color w:val="0070C0"/>
          <w:sz w:val="22"/>
          <w:szCs w:val="22"/>
          <w:u w:val="single"/>
        </w:rPr>
        <w:t>Uporabljene metode</w:t>
      </w:r>
    </w:p>
    <w:p w14:paraId="3CE77EF8"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F9" w14:textId="77777777" w:rsidR="007E4D66" w:rsidRPr="007E4D66" w:rsidRDefault="00353A55" w:rsidP="007E4D66">
      <w:pPr>
        <w:ind w:left="0" w:firstLine="0"/>
        <w:jc w:val="both"/>
        <w:rPr>
          <w:rFonts w:ascii="Verdana" w:eastAsiaTheme="minorHAnsi" w:hAnsi="Verdana" w:cstheme="minorBidi"/>
          <w:color w:val="0070C0"/>
          <w:sz w:val="22"/>
          <w:szCs w:val="22"/>
        </w:rPr>
      </w:pPr>
      <w:r>
        <w:rPr>
          <w:rFonts w:ascii="Verdana" w:eastAsiaTheme="minorHAnsi" w:hAnsi="Verdana" w:cstheme="minorBidi"/>
          <w:color w:val="0070C0"/>
          <w:sz w:val="22"/>
          <w:szCs w:val="22"/>
        </w:rPr>
        <w:t>Navedi</w:t>
      </w:r>
      <w:r w:rsidR="007E4D66" w:rsidRPr="007E4D66">
        <w:rPr>
          <w:rFonts w:ascii="Verdana" w:eastAsiaTheme="minorHAnsi" w:hAnsi="Verdana" w:cstheme="minorBidi"/>
          <w:color w:val="0070C0"/>
          <w:sz w:val="22"/>
          <w:szCs w:val="22"/>
        </w:rPr>
        <w:t xml:space="preserve">te vse metode, ki ste jih izbrali, da bi lahko vsestransko odgovorili na samoevalvacijska vprašanja – </w:t>
      </w:r>
      <w:r>
        <w:rPr>
          <w:rFonts w:ascii="Verdana" w:eastAsiaTheme="minorHAnsi" w:hAnsi="Verdana" w:cstheme="minorBidi"/>
          <w:color w:val="0070C0"/>
          <w:sz w:val="22"/>
          <w:szCs w:val="22"/>
        </w:rPr>
        <w:t>kvantitativna</w:t>
      </w:r>
      <w:r w:rsidR="007E4D66" w:rsidRPr="007E4D66">
        <w:rPr>
          <w:rFonts w:ascii="Verdana" w:eastAsiaTheme="minorHAnsi" w:hAnsi="Verdana" w:cstheme="minorBidi"/>
          <w:color w:val="0070C0"/>
          <w:sz w:val="22"/>
          <w:szCs w:val="22"/>
        </w:rPr>
        <w:t xml:space="preserve"> </w:t>
      </w:r>
      <w:r>
        <w:rPr>
          <w:rFonts w:ascii="Verdana" w:eastAsiaTheme="minorHAnsi" w:hAnsi="Verdana" w:cstheme="minorBidi"/>
          <w:color w:val="0070C0"/>
          <w:sz w:val="22"/>
          <w:szCs w:val="22"/>
        </w:rPr>
        <w:t>in kvalitativna</w:t>
      </w:r>
      <w:r w:rsidR="007E4D66" w:rsidRPr="007E4D66">
        <w:rPr>
          <w:rFonts w:ascii="Verdana" w:eastAsiaTheme="minorHAnsi" w:hAnsi="Verdana" w:cstheme="minorBidi"/>
          <w:color w:val="0070C0"/>
          <w:sz w:val="22"/>
          <w:szCs w:val="22"/>
        </w:rPr>
        <w:t>, tist</w:t>
      </w:r>
      <w:r w:rsidR="006B1A9D">
        <w:rPr>
          <w:rFonts w:ascii="Verdana" w:eastAsiaTheme="minorHAnsi" w:hAnsi="Verdana" w:cstheme="minorBidi"/>
          <w:color w:val="0070C0"/>
          <w:sz w:val="22"/>
          <w:szCs w:val="22"/>
        </w:rPr>
        <w:t>a</w:t>
      </w:r>
      <w:r w:rsidR="007E4D66" w:rsidRPr="007E4D66">
        <w:rPr>
          <w:rFonts w:ascii="Verdana" w:eastAsiaTheme="minorHAnsi" w:hAnsi="Verdana" w:cstheme="minorBidi"/>
          <w:color w:val="0070C0"/>
          <w:sz w:val="22"/>
          <w:szCs w:val="22"/>
        </w:rPr>
        <w:t xml:space="preserve">, </w:t>
      </w:r>
      <w:r>
        <w:rPr>
          <w:rFonts w:ascii="Verdana" w:eastAsiaTheme="minorHAnsi" w:hAnsi="Verdana" w:cstheme="minorBidi"/>
          <w:color w:val="0070C0"/>
          <w:sz w:val="22"/>
          <w:szCs w:val="22"/>
        </w:rPr>
        <w:t>pri katerih</w:t>
      </w:r>
      <w:r w:rsidR="007E4D66" w:rsidRPr="007E4D66">
        <w:rPr>
          <w:rFonts w:ascii="Verdana" w:eastAsiaTheme="minorHAnsi" w:hAnsi="Verdana" w:cstheme="minorBidi"/>
          <w:color w:val="0070C0"/>
          <w:sz w:val="22"/>
          <w:szCs w:val="22"/>
        </w:rPr>
        <w:t xml:space="preserve"> ste podatke zbira</w:t>
      </w:r>
      <w:r>
        <w:rPr>
          <w:rFonts w:ascii="Verdana" w:eastAsiaTheme="minorHAnsi" w:hAnsi="Verdana" w:cstheme="minorBidi"/>
          <w:color w:val="0070C0"/>
          <w:sz w:val="22"/>
          <w:szCs w:val="22"/>
        </w:rPr>
        <w:t>li s pomočjo različnih subjektov, in</w:t>
      </w:r>
      <w:r w:rsidR="007E4D66" w:rsidRPr="007E4D66">
        <w:rPr>
          <w:rFonts w:ascii="Verdana" w:eastAsiaTheme="minorHAnsi" w:hAnsi="Verdana" w:cstheme="minorBidi"/>
          <w:color w:val="0070C0"/>
          <w:sz w:val="22"/>
          <w:szCs w:val="22"/>
        </w:rPr>
        <w:t xml:space="preserve"> </w:t>
      </w:r>
      <w:r>
        <w:rPr>
          <w:rFonts w:ascii="Verdana" w:eastAsiaTheme="minorHAnsi" w:hAnsi="Verdana" w:cstheme="minorBidi"/>
          <w:color w:val="0070C0"/>
          <w:sz w:val="22"/>
          <w:szCs w:val="22"/>
        </w:rPr>
        <w:t>tista</w:t>
      </w:r>
      <w:r w:rsidR="007E4D66" w:rsidRPr="007E4D66">
        <w:rPr>
          <w:rFonts w:ascii="Verdana" w:eastAsiaTheme="minorHAnsi" w:hAnsi="Verdana" w:cstheme="minorBidi"/>
          <w:color w:val="0070C0"/>
          <w:sz w:val="22"/>
          <w:szCs w:val="22"/>
        </w:rPr>
        <w:t xml:space="preserve">, </w:t>
      </w:r>
      <w:r>
        <w:rPr>
          <w:rFonts w:ascii="Verdana" w:eastAsiaTheme="minorHAnsi" w:hAnsi="Verdana" w:cstheme="minorBidi"/>
          <w:color w:val="0070C0"/>
          <w:sz w:val="22"/>
          <w:szCs w:val="22"/>
        </w:rPr>
        <w:t>pri katerih</w:t>
      </w:r>
      <w:r w:rsidR="007E4D66" w:rsidRPr="007E4D66">
        <w:rPr>
          <w:rFonts w:ascii="Verdana" w:eastAsiaTheme="minorHAnsi" w:hAnsi="Verdana" w:cstheme="minorBidi"/>
          <w:color w:val="0070C0"/>
          <w:sz w:val="22"/>
          <w:szCs w:val="22"/>
        </w:rPr>
        <w:t xml:space="preserve"> ste podatke zbirali iz različne dokumentacije.</w:t>
      </w:r>
    </w:p>
    <w:p w14:paraId="3CE77EFA"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FB" w14:textId="77777777" w:rsidR="007E4D66" w:rsidRPr="007E4D66" w:rsidRDefault="00353A55" w:rsidP="007E4D66">
      <w:pPr>
        <w:numPr>
          <w:ilvl w:val="0"/>
          <w:numId w:val="19"/>
        </w:numPr>
        <w:spacing w:before="120" w:after="120"/>
        <w:contextualSpacing/>
        <w:jc w:val="both"/>
        <w:rPr>
          <w:rFonts w:ascii="Verdana" w:eastAsiaTheme="minorHAnsi" w:hAnsi="Verdana" w:cstheme="minorBidi"/>
          <w:color w:val="0070C0"/>
          <w:sz w:val="22"/>
          <w:szCs w:val="22"/>
          <w:u w:val="single"/>
        </w:rPr>
      </w:pPr>
      <w:r>
        <w:rPr>
          <w:rFonts w:ascii="Verdana" w:eastAsiaTheme="minorHAnsi" w:hAnsi="Verdana" w:cstheme="minorBidi"/>
          <w:color w:val="0070C0"/>
          <w:sz w:val="22"/>
          <w:szCs w:val="22"/>
          <w:u w:val="single"/>
        </w:rPr>
        <w:t xml:space="preserve"> </w:t>
      </w:r>
      <w:r w:rsidR="007E4D66" w:rsidRPr="007E4D66">
        <w:rPr>
          <w:rFonts w:ascii="Verdana" w:eastAsiaTheme="minorHAnsi" w:hAnsi="Verdana" w:cstheme="minorBidi"/>
          <w:color w:val="0070C0"/>
          <w:sz w:val="22"/>
          <w:szCs w:val="22"/>
          <w:u w:val="single"/>
        </w:rPr>
        <w:t>Dokumentacija, uporabljena za analizo podatkov</w:t>
      </w:r>
    </w:p>
    <w:p w14:paraId="3CE77EFC"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FD"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Če ste izbrali kot metodo samoevalvacije (tudi) analizo doku</w:t>
      </w:r>
      <w:r w:rsidR="00353A55">
        <w:rPr>
          <w:rFonts w:ascii="Verdana" w:eastAsiaTheme="minorHAnsi" w:hAnsi="Verdana" w:cstheme="minorBidi"/>
          <w:color w:val="0070C0"/>
          <w:sz w:val="22"/>
          <w:szCs w:val="22"/>
        </w:rPr>
        <w:t>mentacije, v tem poglavju navedi</w:t>
      </w:r>
      <w:r w:rsidRPr="007E4D66">
        <w:rPr>
          <w:rFonts w:ascii="Verdana" w:eastAsiaTheme="minorHAnsi" w:hAnsi="Verdana" w:cstheme="minorBidi"/>
          <w:color w:val="0070C0"/>
          <w:sz w:val="22"/>
          <w:szCs w:val="22"/>
        </w:rPr>
        <w:t xml:space="preserve">te, katero dokumentacijo ste analizirali. Pri tem je dobro, da </w:t>
      </w:r>
      <w:r w:rsidR="00353A55">
        <w:rPr>
          <w:rFonts w:ascii="Verdana" w:eastAsiaTheme="minorHAnsi" w:hAnsi="Verdana" w:cstheme="minorBidi"/>
          <w:color w:val="0070C0"/>
          <w:sz w:val="22"/>
          <w:szCs w:val="22"/>
        </w:rPr>
        <w:t xml:space="preserve">navedete </w:t>
      </w:r>
      <w:r w:rsidRPr="007E4D66">
        <w:rPr>
          <w:rFonts w:ascii="Verdana" w:eastAsiaTheme="minorHAnsi" w:hAnsi="Verdana" w:cstheme="minorBidi"/>
          <w:color w:val="0070C0"/>
          <w:sz w:val="22"/>
          <w:szCs w:val="22"/>
        </w:rPr>
        <w:t>dokumentacijo čim natančn</w:t>
      </w:r>
      <w:r w:rsidR="00353A55">
        <w:rPr>
          <w:rFonts w:ascii="Verdana" w:eastAsiaTheme="minorHAnsi" w:hAnsi="Verdana" w:cstheme="minorBidi"/>
          <w:color w:val="0070C0"/>
          <w:sz w:val="22"/>
          <w:szCs w:val="22"/>
        </w:rPr>
        <w:t>eje</w:t>
      </w:r>
      <w:r w:rsidRPr="007E4D66">
        <w:rPr>
          <w:rFonts w:ascii="Verdana" w:eastAsiaTheme="minorHAnsi" w:hAnsi="Verdana" w:cstheme="minorBidi"/>
          <w:color w:val="0070C0"/>
          <w:sz w:val="22"/>
          <w:szCs w:val="22"/>
        </w:rPr>
        <w:t>, z vsemi podatki, ki so na voljo. Primer:</w:t>
      </w:r>
    </w:p>
    <w:p w14:paraId="3CE77EFE"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EFF" w14:textId="77777777" w:rsidR="007E4D66" w:rsidRPr="007E4D66" w:rsidRDefault="007E4D66" w:rsidP="007E4D66">
      <w:pPr>
        <w:numPr>
          <w:ilvl w:val="0"/>
          <w:numId w:val="25"/>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Zapisnik strokovnega aktiva učiteljev družboslovja z dne 15. 11. 2017,</w:t>
      </w:r>
    </w:p>
    <w:p w14:paraId="3CE77F00" w14:textId="77777777" w:rsidR="007E4D66" w:rsidRPr="007E4D66" w:rsidRDefault="007E4D66" w:rsidP="007E4D66">
      <w:pPr>
        <w:numPr>
          <w:ilvl w:val="0"/>
          <w:numId w:val="25"/>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Zapisnik andragoškega zbora z dne 19. 3. 2018,</w:t>
      </w:r>
    </w:p>
    <w:p w14:paraId="3CE77F01" w14:textId="77777777" w:rsidR="007E4D66" w:rsidRPr="007E4D66" w:rsidRDefault="007E4D66" w:rsidP="007E4D66">
      <w:pPr>
        <w:numPr>
          <w:ilvl w:val="0"/>
          <w:numId w:val="25"/>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Evidenca nagradnih udeležb učiteljev na spopolnjevanju v tujini za obdobje od</w:t>
      </w:r>
      <w:r w:rsidR="004D6D27">
        <w:rPr>
          <w:rFonts w:ascii="Verdana" w:eastAsiaTheme="minorHAnsi" w:hAnsi="Verdana" w:cstheme="minorBidi"/>
          <w:i/>
          <w:color w:val="0070C0"/>
          <w:sz w:val="22"/>
          <w:szCs w:val="22"/>
        </w:rPr>
        <w:t xml:space="preserve"> januarja 2018 do decembra 2019,</w:t>
      </w:r>
    </w:p>
    <w:p w14:paraId="3CE77F02" w14:textId="77777777" w:rsidR="007E4D66" w:rsidRPr="007E4D66" w:rsidRDefault="007E4D66" w:rsidP="007E4D66">
      <w:pPr>
        <w:numPr>
          <w:ilvl w:val="0"/>
          <w:numId w:val="25"/>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Seznam udeležencev na seminarju o motivaciji za ustvarjalno delo dne 8. 5. 2019.</w:t>
      </w:r>
    </w:p>
    <w:p w14:paraId="3CE77F03"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04"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lastRenderedPageBreak/>
        <w:t>Ker se lahko zgodi, da bi bil seznam te dokumentacije zelo obsežen, predlagamo, da v takih primerih na tem mestu navedete samo kratek opis analizirane dokumentacije, podroben seznam pa objavite v prilogi k poročilu o samoevalvaciji.</w:t>
      </w:r>
    </w:p>
    <w:p w14:paraId="3CE77F05" w14:textId="77777777" w:rsidR="007E4D66" w:rsidRDefault="007E4D66" w:rsidP="007E4D66">
      <w:pPr>
        <w:ind w:left="0" w:firstLine="0"/>
        <w:jc w:val="both"/>
        <w:rPr>
          <w:rFonts w:ascii="Verdana" w:eastAsiaTheme="minorHAnsi" w:hAnsi="Verdana" w:cstheme="minorBidi"/>
          <w:color w:val="0070C0"/>
          <w:sz w:val="22"/>
          <w:szCs w:val="22"/>
        </w:rPr>
      </w:pPr>
    </w:p>
    <w:p w14:paraId="3CE77F06" w14:textId="77777777" w:rsidR="007E4D66" w:rsidRPr="007E4D66" w:rsidRDefault="00E527C9" w:rsidP="00353A55">
      <w:pPr>
        <w:spacing w:before="120" w:after="120"/>
        <w:ind w:left="0" w:firstLine="0"/>
        <w:contextualSpacing/>
        <w:jc w:val="both"/>
        <w:rPr>
          <w:rFonts w:ascii="Verdana" w:eastAsiaTheme="minorHAnsi" w:hAnsi="Verdana" w:cstheme="minorBidi"/>
          <w:color w:val="0070C0"/>
          <w:sz w:val="22"/>
          <w:szCs w:val="22"/>
          <w:u w:val="single"/>
        </w:rPr>
      </w:pPr>
      <w:r>
        <w:rPr>
          <w:rFonts w:ascii="Verdana" w:eastAsiaTheme="minorHAnsi" w:hAnsi="Verdana" w:cstheme="minorBidi"/>
          <w:color w:val="0070C0"/>
          <w:sz w:val="22"/>
          <w:szCs w:val="22"/>
          <w:u w:val="single"/>
        </w:rPr>
        <w:t>Zajeti</w:t>
      </w:r>
      <w:r w:rsidRPr="007E4D66">
        <w:rPr>
          <w:rFonts w:ascii="Verdana" w:eastAsiaTheme="minorHAnsi" w:hAnsi="Verdana" w:cstheme="minorBidi"/>
          <w:color w:val="0070C0"/>
          <w:sz w:val="22"/>
          <w:szCs w:val="22"/>
          <w:u w:val="single"/>
        </w:rPr>
        <w:t xml:space="preserve"> </w:t>
      </w:r>
      <w:r w:rsidR="007E4D66" w:rsidRPr="007E4D66">
        <w:rPr>
          <w:rFonts w:ascii="Verdana" w:eastAsiaTheme="minorHAnsi" w:hAnsi="Verdana" w:cstheme="minorBidi"/>
          <w:color w:val="0070C0"/>
          <w:sz w:val="22"/>
          <w:szCs w:val="22"/>
          <w:u w:val="single"/>
        </w:rPr>
        <w:t>subjekti</w:t>
      </w:r>
    </w:p>
    <w:p w14:paraId="3CE77F07"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08"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 xml:space="preserve">Če ste izbrali kot metode samoevalvacije (tudi) metode, ki zahtevajo sodelovanje različnih subjektov, navedite, katere subjekte ste </w:t>
      </w:r>
      <w:r w:rsidR="00E527C9">
        <w:rPr>
          <w:rFonts w:ascii="Verdana" w:eastAsiaTheme="minorHAnsi" w:hAnsi="Verdana" w:cstheme="minorBidi"/>
          <w:color w:val="0070C0"/>
          <w:sz w:val="22"/>
          <w:szCs w:val="22"/>
        </w:rPr>
        <w:t>zajeli</w:t>
      </w:r>
      <w:r w:rsidRPr="007E4D66">
        <w:rPr>
          <w:rFonts w:ascii="Verdana" w:eastAsiaTheme="minorHAnsi" w:hAnsi="Verdana" w:cstheme="minorBidi"/>
          <w:color w:val="0070C0"/>
          <w:sz w:val="22"/>
          <w:szCs w:val="22"/>
        </w:rPr>
        <w:t xml:space="preserve">. Če ste izbrali več različnih metod, v katere ste </w:t>
      </w:r>
      <w:r w:rsidR="00E527C9">
        <w:rPr>
          <w:rFonts w:ascii="Verdana" w:eastAsiaTheme="minorHAnsi" w:hAnsi="Verdana" w:cstheme="minorBidi"/>
          <w:color w:val="0070C0"/>
          <w:sz w:val="22"/>
          <w:szCs w:val="22"/>
        </w:rPr>
        <w:t>zajeli</w:t>
      </w:r>
      <w:r w:rsidRPr="007E4D66">
        <w:rPr>
          <w:rFonts w:ascii="Verdana" w:eastAsiaTheme="minorHAnsi" w:hAnsi="Verdana" w:cstheme="minorBidi"/>
          <w:color w:val="0070C0"/>
          <w:sz w:val="22"/>
          <w:szCs w:val="22"/>
        </w:rPr>
        <w:t xml:space="preserve"> različne subjekte, predlagamo, da za vsako metodo navedete, kater</w:t>
      </w:r>
      <w:r w:rsidR="00353A55">
        <w:rPr>
          <w:rFonts w:ascii="Verdana" w:eastAsiaTheme="minorHAnsi" w:hAnsi="Verdana" w:cstheme="minorBidi"/>
          <w:color w:val="0070C0"/>
          <w:sz w:val="22"/>
          <w:szCs w:val="22"/>
        </w:rPr>
        <w:t>i so</w:t>
      </w:r>
      <w:r w:rsidRPr="007E4D66">
        <w:rPr>
          <w:rFonts w:ascii="Verdana" w:eastAsiaTheme="minorHAnsi" w:hAnsi="Verdana" w:cstheme="minorBidi"/>
          <w:color w:val="0070C0"/>
          <w:sz w:val="22"/>
          <w:szCs w:val="22"/>
        </w:rPr>
        <w:t>. Primer:</w:t>
      </w:r>
    </w:p>
    <w:p w14:paraId="3CE77F09"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0A"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Intervju</w:t>
      </w:r>
    </w:p>
    <w:p w14:paraId="3CE77F0B" w14:textId="77777777" w:rsidR="007E4D66" w:rsidRPr="007E4D66" w:rsidRDefault="007E4D66" w:rsidP="007E4D66">
      <w:pPr>
        <w:numPr>
          <w:ilvl w:val="0"/>
          <w:numId w:val="23"/>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direktorica</w:t>
      </w:r>
    </w:p>
    <w:p w14:paraId="3CE77F0C" w14:textId="77777777" w:rsidR="007E4D66" w:rsidRPr="007E4D66" w:rsidRDefault="007E4D66" w:rsidP="007E4D66">
      <w:pPr>
        <w:numPr>
          <w:ilvl w:val="0"/>
          <w:numId w:val="23"/>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organizatorji izobraževanja</w:t>
      </w:r>
    </w:p>
    <w:p w14:paraId="3CE77F0D"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0E"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Spletno anketiranje</w:t>
      </w:r>
    </w:p>
    <w:p w14:paraId="3CE77F0F" w14:textId="77777777" w:rsidR="007E4D66" w:rsidRPr="007E4D66" w:rsidRDefault="007E4D66" w:rsidP="007E4D66">
      <w:pPr>
        <w:numPr>
          <w:ilvl w:val="0"/>
          <w:numId w:val="24"/>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učitelji, zunanji sodelavci naše organizacije</w:t>
      </w:r>
    </w:p>
    <w:p w14:paraId="3CE77F10" w14:textId="77777777" w:rsidR="007E4D66" w:rsidRPr="007E4D66" w:rsidRDefault="007E4D66" w:rsidP="007E4D66">
      <w:pPr>
        <w:numPr>
          <w:ilvl w:val="0"/>
          <w:numId w:val="24"/>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člani študijskih krožkov v šolskem letu 2018/19</w:t>
      </w:r>
    </w:p>
    <w:p w14:paraId="3CE77F11" w14:textId="77777777" w:rsidR="007E4D66" w:rsidRPr="007E4D66" w:rsidRDefault="007E4D66" w:rsidP="007E4D66">
      <w:pPr>
        <w:numPr>
          <w:ilvl w:val="0"/>
          <w:numId w:val="24"/>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direktorji kadrovskih služb iz večjih podjetij v naši regiji</w:t>
      </w:r>
    </w:p>
    <w:p w14:paraId="3CE77F12"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13"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Fokusna skupina</w:t>
      </w:r>
    </w:p>
    <w:p w14:paraId="3CE77F14" w14:textId="77777777" w:rsidR="007E4D66" w:rsidRPr="007E4D66" w:rsidRDefault="007E4D66" w:rsidP="007E4D66">
      <w:pPr>
        <w:numPr>
          <w:ilvl w:val="0"/>
          <w:numId w:val="23"/>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organizatorji izobraževanja</w:t>
      </w:r>
    </w:p>
    <w:p w14:paraId="3CE77F15" w14:textId="77777777" w:rsidR="007E4D66" w:rsidRPr="007E4D66" w:rsidRDefault="007E4D66" w:rsidP="007E4D66">
      <w:pPr>
        <w:numPr>
          <w:ilvl w:val="0"/>
          <w:numId w:val="23"/>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učitelji, zunanji sodelavci naše organizacije</w:t>
      </w:r>
    </w:p>
    <w:p w14:paraId="3CE77F16" w14:textId="77777777" w:rsidR="007E4D66" w:rsidRPr="007E4D66" w:rsidRDefault="007E4D66" w:rsidP="007E4D66">
      <w:pPr>
        <w:numPr>
          <w:ilvl w:val="0"/>
          <w:numId w:val="23"/>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člani študijskih krožkov v šolskem letu 2018/19</w:t>
      </w:r>
    </w:p>
    <w:p w14:paraId="3CE77F17" w14:textId="77777777" w:rsidR="007E4D66" w:rsidRPr="007E4D66" w:rsidRDefault="007E4D66" w:rsidP="007E4D66">
      <w:pPr>
        <w:numPr>
          <w:ilvl w:val="0"/>
          <w:numId w:val="23"/>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sodelavci kadrovskih služb iz večjih podjetij v naši regiji</w:t>
      </w:r>
    </w:p>
    <w:p w14:paraId="3CE77F18"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19"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Druga metoda</w:t>
      </w:r>
    </w:p>
    <w:p w14:paraId="3CE77F1A" w14:textId="77777777" w:rsidR="007E4D66" w:rsidRPr="007E4D66" w:rsidRDefault="007E4D66" w:rsidP="007E4D66">
      <w:pPr>
        <w:numPr>
          <w:ilvl w:val="0"/>
          <w:numId w:val="26"/>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w:t>
      </w:r>
    </w:p>
    <w:p w14:paraId="3CE77F1B" w14:textId="77777777" w:rsidR="007E4D66" w:rsidRPr="007E4D66" w:rsidRDefault="007E4D66" w:rsidP="007E4D66">
      <w:pPr>
        <w:numPr>
          <w:ilvl w:val="0"/>
          <w:numId w:val="26"/>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w:t>
      </w:r>
    </w:p>
    <w:p w14:paraId="3CE77F1C"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1D" w14:textId="77777777" w:rsidR="007E4D66" w:rsidRPr="007E4D66" w:rsidRDefault="00353A55" w:rsidP="007E4D66">
      <w:pPr>
        <w:numPr>
          <w:ilvl w:val="0"/>
          <w:numId w:val="19"/>
        </w:numPr>
        <w:spacing w:before="120" w:after="120"/>
        <w:contextualSpacing/>
        <w:jc w:val="both"/>
        <w:rPr>
          <w:rFonts w:ascii="Verdana" w:eastAsiaTheme="minorHAnsi" w:hAnsi="Verdana" w:cstheme="minorBidi"/>
          <w:color w:val="0070C0"/>
          <w:sz w:val="22"/>
          <w:szCs w:val="22"/>
          <w:u w:val="single"/>
        </w:rPr>
      </w:pPr>
      <w:r>
        <w:rPr>
          <w:rFonts w:ascii="Verdana" w:eastAsiaTheme="minorHAnsi" w:hAnsi="Verdana" w:cstheme="minorBidi"/>
          <w:color w:val="0070C0"/>
          <w:sz w:val="22"/>
          <w:szCs w:val="22"/>
          <w:u w:val="single"/>
        </w:rPr>
        <w:t xml:space="preserve"> </w:t>
      </w:r>
      <w:r w:rsidR="007E4D66" w:rsidRPr="007E4D66">
        <w:rPr>
          <w:rFonts w:ascii="Verdana" w:eastAsiaTheme="minorHAnsi" w:hAnsi="Verdana" w:cstheme="minorBidi"/>
          <w:color w:val="0070C0"/>
          <w:sz w:val="22"/>
          <w:szCs w:val="22"/>
          <w:u w:val="single"/>
        </w:rPr>
        <w:t>Oblikovanje instrumentarija</w:t>
      </w:r>
    </w:p>
    <w:p w14:paraId="3CE77F1E"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1F"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V tem sklopu prikažete, kateri instrumentarij ste oblikovali za izvedbo samoevalvacije. Navedite vrsto instrumentarija in dodajte kratek opis posameznega instrumenta. Tudi v tem primeru vam predlagamo, da prikaz naredite po posameznih metodah, ki ste jih izbrali za izvedbo samoevalvacije. Primer:</w:t>
      </w:r>
    </w:p>
    <w:p w14:paraId="3CE77F20"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21" w14:textId="77777777" w:rsidR="007E4D66" w:rsidRPr="007E4D66" w:rsidRDefault="00353A55" w:rsidP="007E4D66">
      <w:pPr>
        <w:ind w:left="0" w:firstLine="0"/>
        <w:jc w:val="both"/>
        <w:rPr>
          <w:rFonts w:ascii="Verdana" w:eastAsiaTheme="minorHAnsi" w:hAnsi="Verdana" w:cstheme="minorBidi"/>
          <w:i/>
          <w:color w:val="0070C0"/>
          <w:sz w:val="22"/>
          <w:szCs w:val="22"/>
        </w:rPr>
      </w:pPr>
      <w:r>
        <w:rPr>
          <w:rFonts w:ascii="Verdana" w:eastAsiaTheme="minorHAnsi" w:hAnsi="Verdana" w:cstheme="minorBidi"/>
          <w:i/>
          <w:color w:val="0070C0"/>
          <w:sz w:val="22"/>
          <w:szCs w:val="22"/>
        </w:rPr>
        <w:t>Analiza dokumentacije –</w:t>
      </w:r>
      <w:r w:rsidR="007E4D66" w:rsidRPr="007E4D66">
        <w:rPr>
          <w:rFonts w:ascii="Verdana" w:eastAsiaTheme="minorHAnsi" w:hAnsi="Verdana" w:cstheme="minorBidi"/>
          <w:i/>
          <w:color w:val="0070C0"/>
          <w:sz w:val="22"/>
          <w:szCs w:val="22"/>
        </w:rPr>
        <w:t xml:space="preserve"> </w:t>
      </w:r>
      <w:proofErr w:type="spellStart"/>
      <w:r w:rsidR="007E4D66" w:rsidRPr="007E4D66">
        <w:rPr>
          <w:rFonts w:ascii="Verdana" w:eastAsiaTheme="minorHAnsi" w:hAnsi="Verdana" w:cstheme="minorBidi"/>
          <w:b/>
          <w:i/>
          <w:color w:val="0070C0"/>
          <w:sz w:val="22"/>
          <w:szCs w:val="22"/>
        </w:rPr>
        <w:t>Čeklista</w:t>
      </w:r>
      <w:proofErr w:type="spellEnd"/>
      <w:r w:rsidR="007E4D66" w:rsidRPr="007E4D66">
        <w:rPr>
          <w:rFonts w:ascii="Verdana" w:eastAsiaTheme="minorHAnsi" w:hAnsi="Verdana" w:cstheme="minorBidi"/>
          <w:b/>
          <w:i/>
          <w:color w:val="0070C0"/>
          <w:sz w:val="22"/>
          <w:szCs w:val="22"/>
        </w:rPr>
        <w:t xml:space="preserve"> z vprašanji za analizo dokumentacije</w:t>
      </w:r>
      <w:r w:rsidR="007E4D66" w:rsidRPr="007E4D66">
        <w:rPr>
          <w:rFonts w:ascii="Verdana" w:eastAsiaTheme="minorHAnsi" w:hAnsi="Verdana" w:cstheme="minorBidi"/>
          <w:i/>
          <w:color w:val="0070C0"/>
          <w:sz w:val="22"/>
          <w:szCs w:val="22"/>
        </w:rPr>
        <w:t xml:space="preserve">: vsebuje 12 vprašanj, </w:t>
      </w:r>
      <w:r>
        <w:rPr>
          <w:rFonts w:ascii="Verdana" w:eastAsiaTheme="minorHAnsi" w:hAnsi="Verdana" w:cstheme="minorBidi"/>
          <w:i/>
          <w:color w:val="0070C0"/>
          <w:sz w:val="22"/>
          <w:szCs w:val="22"/>
        </w:rPr>
        <w:t>z uporabo</w:t>
      </w:r>
      <w:r w:rsidR="007E4D66" w:rsidRPr="007E4D66">
        <w:rPr>
          <w:rFonts w:ascii="Verdana" w:eastAsiaTheme="minorHAnsi" w:hAnsi="Verdana" w:cstheme="minorBidi"/>
          <w:i/>
          <w:color w:val="0070C0"/>
          <w:sz w:val="22"/>
          <w:szCs w:val="22"/>
        </w:rPr>
        <w:t xml:space="preserve"> katerih smo pregledovali in analizirali zbrano dokumentacijo, nanašajo pa se na tista samoevalvacijska vprašanja, za kater</w:t>
      </w:r>
      <w:r w:rsidR="00FC63EB">
        <w:rPr>
          <w:rFonts w:ascii="Verdana" w:eastAsiaTheme="minorHAnsi" w:hAnsi="Verdana" w:cstheme="minorBidi"/>
          <w:i/>
          <w:color w:val="0070C0"/>
          <w:sz w:val="22"/>
          <w:szCs w:val="22"/>
        </w:rPr>
        <w:t>a</w:t>
      </w:r>
      <w:r w:rsidR="007E4D66" w:rsidRPr="007E4D66">
        <w:rPr>
          <w:rFonts w:ascii="Verdana" w:eastAsiaTheme="minorHAnsi" w:hAnsi="Verdana" w:cstheme="minorBidi"/>
          <w:i/>
          <w:color w:val="0070C0"/>
          <w:sz w:val="22"/>
          <w:szCs w:val="22"/>
        </w:rPr>
        <w:t xml:space="preserve"> smo v samoevalvacijskem načrtu predvideli, da bomo podatke zbirali tudi z analizo dokumentacije.</w:t>
      </w:r>
    </w:p>
    <w:p w14:paraId="3CE77F22"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23" w14:textId="77777777" w:rsidR="007E4D66" w:rsidRPr="007E4D66" w:rsidRDefault="00353A55" w:rsidP="007E4D66">
      <w:pPr>
        <w:ind w:left="0" w:firstLine="0"/>
        <w:jc w:val="both"/>
        <w:rPr>
          <w:rFonts w:ascii="Verdana" w:eastAsiaTheme="minorHAnsi" w:hAnsi="Verdana" w:cstheme="minorBidi"/>
          <w:i/>
          <w:color w:val="0070C0"/>
          <w:sz w:val="22"/>
          <w:szCs w:val="22"/>
        </w:rPr>
      </w:pPr>
      <w:r>
        <w:rPr>
          <w:rFonts w:ascii="Verdana" w:eastAsiaTheme="minorHAnsi" w:hAnsi="Verdana" w:cstheme="minorBidi"/>
          <w:i/>
          <w:color w:val="0070C0"/>
          <w:sz w:val="22"/>
          <w:szCs w:val="22"/>
        </w:rPr>
        <w:t>Intervju –</w:t>
      </w:r>
      <w:r w:rsidR="007E4D66" w:rsidRPr="007E4D66">
        <w:rPr>
          <w:rFonts w:ascii="Verdana" w:eastAsiaTheme="minorHAnsi" w:hAnsi="Verdana" w:cstheme="minorBidi"/>
          <w:i/>
          <w:color w:val="0070C0"/>
          <w:sz w:val="22"/>
          <w:szCs w:val="22"/>
        </w:rPr>
        <w:t xml:space="preserve"> </w:t>
      </w:r>
      <w:r w:rsidR="007E4D66" w:rsidRPr="007E4D66">
        <w:rPr>
          <w:rFonts w:ascii="Verdana" w:eastAsiaTheme="minorHAnsi" w:hAnsi="Verdana" w:cstheme="minorBidi"/>
          <w:b/>
          <w:i/>
          <w:color w:val="0070C0"/>
          <w:sz w:val="22"/>
          <w:szCs w:val="22"/>
        </w:rPr>
        <w:t>Vprašalnik za vodeni intervju</w:t>
      </w:r>
      <w:r>
        <w:rPr>
          <w:rFonts w:ascii="Verdana" w:eastAsiaTheme="minorHAnsi" w:hAnsi="Verdana" w:cstheme="minorBidi"/>
          <w:i/>
          <w:color w:val="0070C0"/>
          <w:sz w:val="22"/>
          <w:szCs w:val="22"/>
        </w:rPr>
        <w:t>: z</w:t>
      </w:r>
      <w:r w:rsidR="007E4D66" w:rsidRPr="007E4D66">
        <w:rPr>
          <w:rFonts w:ascii="Verdana" w:eastAsiaTheme="minorHAnsi" w:hAnsi="Verdana" w:cstheme="minorBidi"/>
          <w:i/>
          <w:color w:val="0070C0"/>
          <w:sz w:val="22"/>
          <w:szCs w:val="22"/>
        </w:rPr>
        <w:t>ajema 15 vprašanj odprtega tipa, vprašalnik je bil pripravljen v papirni obliki, upravljali pa so jih tisti, ki so vodili intervjuje.</w:t>
      </w:r>
    </w:p>
    <w:p w14:paraId="3CE77F24"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25" w14:textId="77777777" w:rsidR="007E4D66" w:rsidRPr="007E4D66" w:rsidRDefault="00353A55" w:rsidP="007E4D66">
      <w:pPr>
        <w:ind w:left="0" w:firstLine="0"/>
        <w:jc w:val="both"/>
        <w:rPr>
          <w:rFonts w:ascii="Verdana" w:eastAsiaTheme="minorHAnsi" w:hAnsi="Verdana" w:cstheme="minorBidi"/>
          <w:i/>
          <w:color w:val="0070C0"/>
          <w:sz w:val="22"/>
          <w:szCs w:val="22"/>
        </w:rPr>
      </w:pPr>
      <w:r>
        <w:rPr>
          <w:rFonts w:ascii="Verdana" w:eastAsiaTheme="minorHAnsi" w:hAnsi="Verdana" w:cstheme="minorBidi"/>
          <w:i/>
          <w:color w:val="0070C0"/>
          <w:sz w:val="22"/>
          <w:szCs w:val="22"/>
        </w:rPr>
        <w:lastRenderedPageBreak/>
        <w:t>Spletno anketiranje –</w:t>
      </w:r>
      <w:r w:rsidR="007E4D66" w:rsidRPr="007E4D66">
        <w:rPr>
          <w:rFonts w:ascii="Verdana" w:eastAsiaTheme="minorHAnsi" w:hAnsi="Verdana" w:cstheme="minorBidi"/>
          <w:i/>
          <w:color w:val="0070C0"/>
          <w:sz w:val="22"/>
          <w:szCs w:val="22"/>
        </w:rPr>
        <w:t xml:space="preserve"> </w:t>
      </w:r>
      <w:r w:rsidR="007E4D66" w:rsidRPr="007E4D66">
        <w:rPr>
          <w:rFonts w:ascii="Verdana" w:eastAsiaTheme="minorHAnsi" w:hAnsi="Verdana" w:cstheme="minorBidi"/>
          <w:b/>
          <w:i/>
          <w:color w:val="0070C0"/>
          <w:sz w:val="22"/>
          <w:szCs w:val="22"/>
        </w:rPr>
        <w:t>Spletna anketa</w:t>
      </w:r>
      <w:r w:rsidR="007E4D66" w:rsidRPr="007E4D66">
        <w:rPr>
          <w:rFonts w:ascii="Verdana" w:eastAsiaTheme="minorHAnsi" w:hAnsi="Verdana" w:cstheme="minorBidi"/>
          <w:i/>
          <w:color w:val="0070C0"/>
          <w:sz w:val="22"/>
          <w:szCs w:val="22"/>
        </w:rPr>
        <w:t xml:space="preserve">: zajema 29 vprašanj, polovica vprašanj je bilo zaprtega tipa z možnostjo enega ali več odgovorov, polovica pa odprtega tipa. Anketa je bila oblikovana </w:t>
      </w:r>
      <w:r>
        <w:rPr>
          <w:rFonts w:ascii="Verdana" w:eastAsiaTheme="minorHAnsi" w:hAnsi="Verdana" w:cstheme="minorBidi"/>
          <w:i/>
          <w:color w:val="0070C0"/>
          <w:sz w:val="22"/>
          <w:szCs w:val="22"/>
        </w:rPr>
        <w:t>z uporabo</w:t>
      </w:r>
      <w:r w:rsidR="007E4D66" w:rsidRPr="007E4D66">
        <w:rPr>
          <w:rFonts w:ascii="Verdana" w:eastAsiaTheme="minorHAnsi" w:hAnsi="Verdana" w:cstheme="minorBidi"/>
          <w:i/>
          <w:color w:val="0070C0"/>
          <w:sz w:val="22"/>
          <w:szCs w:val="22"/>
        </w:rPr>
        <w:t xml:space="preserve"> spletnega orodja 1KA.</w:t>
      </w:r>
    </w:p>
    <w:p w14:paraId="3CE77F26"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27" w14:textId="77777777" w:rsidR="007E4D66" w:rsidRPr="007E4D66" w:rsidRDefault="00353A55" w:rsidP="007E4D66">
      <w:pPr>
        <w:ind w:left="0" w:firstLine="0"/>
        <w:jc w:val="both"/>
        <w:rPr>
          <w:rFonts w:ascii="Verdana" w:eastAsiaTheme="minorHAnsi" w:hAnsi="Verdana" w:cstheme="minorBidi"/>
          <w:i/>
          <w:color w:val="0070C0"/>
          <w:sz w:val="22"/>
          <w:szCs w:val="22"/>
        </w:rPr>
      </w:pPr>
      <w:r>
        <w:rPr>
          <w:rFonts w:ascii="Verdana" w:eastAsiaTheme="minorHAnsi" w:hAnsi="Verdana" w:cstheme="minorBidi"/>
          <w:i/>
          <w:color w:val="0070C0"/>
          <w:sz w:val="22"/>
          <w:szCs w:val="22"/>
        </w:rPr>
        <w:t>Fokusna skupina –</w:t>
      </w:r>
      <w:r w:rsidR="007E4D66" w:rsidRPr="007E4D66">
        <w:rPr>
          <w:rFonts w:ascii="Verdana" w:eastAsiaTheme="minorHAnsi" w:hAnsi="Verdana" w:cstheme="minorBidi"/>
          <w:i/>
          <w:color w:val="0070C0"/>
          <w:sz w:val="22"/>
          <w:szCs w:val="22"/>
        </w:rPr>
        <w:t xml:space="preserve"> </w:t>
      </w:r>
      <w:r w:rsidR="007E4D66" w:rsidRPr="007E4D66">
        <w:rPr>
          <w:rFonts w:ascii="Verdana" w:eastAsiaTheme="minorHAnsi" w:hAnsi="Verdana" w:cstheme="minorBidi"/>
          <w:b/>
          <w:i/>
          <w:color w:val="0070C0"/>
          <w:sz w:val="22"/>
          <w:szCs w:val="22"/>
        </w:rPr>
        <w:t>Vprašanja za vodenje fokusne skupine</w:t>
      </w:r>
      <w:r w:rsidR="007E4D66" w:rsidRPr="007E4D66">
        <w:rPr>
          <w:rFonts w:ascii="Verdana" w:eastAsiaTheme="minorHAnsi" w:hAnsi="Verdana" w:cstheme="minorBidi"/>
          <w:i/>
          <w:color w:val="0070C0"/>
          <w:sz w:val="22"/>
          <w:szCs w:val="22"/>
        </w:rPr>
        <w:t>: oblikovanih je bilo 12 vprašanj odprtega tipa za moderatorja fokusne skupine.</w:t>
      </w:r>
    </w:p>
    <w:p w14:paraId="3CE77F28"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29" w14:textId="77777777" w:rsidR="007E4D66" w:rsidRDefault="00353A55" w:rsidP="007E4D66">
      <w:pPr>
        <w:ind w:left="0" w:firstLine="0"/>
        <w:jc w:val="both"/>
        <w:rPr>
          <w:rFonts w:ascii="Verdana" w:eastAsiaTheme="minorHAnsi" w:hAnsi="Verdana" w:cstheme="minorBidi"/>
          <w:i/>
          <w:color w:val="0070C0"/>
          <w:sz w:val="22"/>
          <w:szCs w:val="22"/>
        </w:rPr>
      </w:pPr>
      <w:r>
        <w:rPr>
          <w:rFonts w:ascii="Verdana" w:eastAsiaTheme="minorHAnsi" w:hAnsi="Verdana" w:cstheme="minorBidi"/>
          <w:i/>
          <w:color w:val="0070C0"/>
          <w:sz w:val="22"/>
          <w:szCs w:val="22"/>
        </w:rPr>
        <w:t>Druga metoda –</w:t>
      </w:r>
      <w:r w:rsidR="007E4D66" w:rsidRPr="007E4D66">
        <w:rPr>
          <w:rFonts w:ascii="Verdana" w:eastAsiaTheme="minorHAnsi" w:hAnsi="Verdana" w:cstheme="minorBidi"/>
          <w:i/>
          <w:color w:val="0070C0"/>
          <w:sz w:val="22"/>
          <w:szCs w:val="22"/>
        </w:rPr>
        <w:t xml:space="preserve"> …</w:t>
      </w:r>
    </w:p>
    <w:p w14:paraId="3CE77F2A" w14:textId="77777777" w:rsidR="007B7989" w:rsidRDefault="007B7989" w:rsidP="007E4D66">
      <w:pPr>
        <w:ind w:left="0" w:firstLine="0"/>
        <w:jc w:val="both"/>
        <w:rPr>
          <w:rFonts w:ascii="Verdana" w:eastAsiaTheme="minorHAnsi" w:hAnsi="Verdana" w:cstheme="minorBidi"/>
          <w:i/>
          <w:color w:val="0070C0"/>
          <w:sz w:val="22"/>
          <w:szCs w:val="22"/>
        </w:rPr>
      </w:pPr>
    </w:p>
    <w:p w14:paraId="3CE77F2B" w14:textId="77777777" w:rsidR="00363F8C" w:rsidRPr="007E4D66" w:rsidRDefault="00363F8C" w:rsidP="007E4D66">
      <w:pPr>
        <w:ind w:left="0" w:firstLine="0"/>
        <w:jc w:val="both"/>
        <w:rPr>
          <w:rFonts w:ascii="Verdana" w:eastAsiaTheme="minorHAnsi" w:hAnsi="Verdana" w:cstheme="minorBidi"/>
          <w:i/>
          <w:color w:val="0070C0"/>
          <w:sz w:val="22"/>
          <w:szCs w:val="22"/>
        </w:rPr>
      </w:pPr>
    </w:p>
    <w:p w14:paraId="3CE77F2C" w14:textId="77777777" w:rsidR="007E4D66" w:rsidRPr="007E4D66" w:rsidRDefault="00353A55" w:rsidP="007E4D66">
      <w:pPr>
        <w:numPr>
          <w:ilvl w:val="0"/>
          <w:numId w:val="19"/>
        </w:numPr>
        <w:spacing w:before="120" w:after="120"/>
        <w:contextualSpacing/>
        <w:jc w:val="both"/>
        <w:rPr>
          <w:rFonts w:ascii="Verdana" w:eastAsiaTheme="minorHAnsi" w:hAnsi="Verdana" w:cstheme="minorBidi"/>
          <w:color w:val="0070C0"/>
          <w:sz w:val="22"/>
          <w:szCs w:val="22"/>
          <w:u w:val="single"/>
        </w:rPr>
      </w:pPr>
      <w:r>
        <w:rPr>
          <w:rFonts w:ascii="Verdana" w:eastAsiaTheme="minorHAnsi" w:hAnsi="Verdana" w:cstheme="minorBidi"/>
          <w:color w:val="0070C0"/>
          <w:sz w:val="22"/>
          <w:szCs w:val="22"/>
          <w:u w:val="single"/>
        </w:rPr>
        <w:t xml:space="preserve"> </w:t>
      </w:r>
      <w:r w:rsidR="007E4D66" w:rsidRPr="007E4D66">
        <w:rPr>
          <w:rFonts w:ascii="Verdana" w:eastAsiaTheme="minorHAnsi" w:hAnsi="Verdana" w:cstheme="minorBidi"/>
          <w:color w:val="0070C0"/>
          <w:sz w:val="22"/>
          <w:szCs w:val="22"/>
          <w:u w:val="single"/>
        </w:rPr>
        <w:t>Testiranje instrumentarija</w:t>
      </w:r>
    </w:p>
    <w:p w14:paraId="3CE77F2D"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2E" w14:textId="77777777" w:rsid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Predvidevamo, da boste v skladu z metodološ</w:t>
      </w:r>
      <w:r w:rsidR="00353A55">
        <w:rPr>
          <w:rFonts w:ascii="Verdana" w:eastAsiaTheme="minorHAnsi" w:hAnsi="Verdana" w:cstheme="minorBidi"/>
          <w:color w:val="0070C0"/>
          <w:sz w:val="22"/>
          <w:szCs w:val="22"/>
        </w:rPr>
        <w:t>kimi pravili ves pripravljen ins</w:t>
      </w:r>
      <w:r w:rsidRPr="007E4D66">
        <w:rPr>
          <w:rFonts w:ascii="Verdana" w:eastAsiaTheme="minorHAnsi" w:hAnsi="Verdana" w:cstheme="minorBidi"/>
          <w:color w:val="0070C0"/>
          <w:sz w:val="22"/>
          <w:szCs w:val="22"/>
        </w:rPr>
        <w:t>trumentarij pre</w:t>
      </w:r>
      <w:r w:rsidR="00353A55">
        <w:rPr>
          <w:rFonts w:ascii="Verdana" w:eastAsiaTheme="minorHAnsi" w:hAnsi="Verdana" w:cstheme="minorBidi"/>
          <w:color w:val="0070C0"/>
          <w:sz w:val="22"/>
          <w:szCs w:val="22"/>
        </w:rPr>
        <w:t>j</w:t>
      </w:r>
      <w:r w:rsidRPr="007E4D66">
        <w:rPr>
          <w:rFonts w:ascii="Verdana" w:eastAsiaTheme="minorHAnsi" w:hAnsi="Verdana" w:cstheme="minorBidi"/>
          <w:color w:val="0070C0"/>
          <w:sz w:val="22"/>
          <w:szCs w:val="22"/>
        </w:rPr>
        <w:t xml:space="preserve"> testirali, da bi se izognili napakam, nerazumevanju, preobsežnosti ipd.</w:t>
      </w:r>
    </w:p>
    <w:p w14:paraId="3CE77F2F" w14:textId="77777777" w:rsidR="007B7989" w:rsidRPr="007E4D66" w:rsidRDefault="007B7989" w:rsidP="007E4D66">
      <w:pPr>
        <w:ind w:left="0" w:firstLine="0"/>
        <w:jc w:val="both"/>
        <w:rPr>
          <w:rFonts w:ascii="Verdana" w:eastAsiaTheme="minorHAnsi" w:hAnsi="Verdana" w:cstheme="minorBidi"/>
          <w:color w:val="0070C0"/>
          <w:sz w:val="22"/>
          <w:szCs w:val="22"/>
        </w:rPr>
      </w:pPr>
    </w:p>
    <w:p w14:paraId="3CE77F30"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 xml:space="preserve">Zapišite, kdaj in </w:t>
      </w:r>
      <w:r w:rsidR="00353A55">
        <w:rPr>
          <w:rFonts w:ascii="Verdana" w:eastAsiaTheme="minorHAnsi" w:hAnsi="Verdana" w:cstheme="minorBidi"/>
          <w:color w:val="0070C0"/>
          <w:sz w:val="22"/>
          <w:szCs w:val="22"/>
        </w:rPr>
        <w:t>kako ste ins</w:t>
      </w:r>
      <w:r w:rsidRPr="007E4D66">
        <w:rPr>
          <w:rFonts w:ascii="Verdana" w:eastAsiaTheme="minorHAnsi" w:hAnsi="Verdana" w:cstheme="minorBidi"/>
          <w:color w:val="0070C0"/>
          <w:sz w:val="22"/>
          <w:szCs w:val="22"/>
        </w:rPr>
        <w:t>trumentarij testirali, kakšne so bile ugotovitve in kako ste ukrepali, če je bilo potrebno. Primer:</w:t>
      </w:r>
    </w:p>
    <w:p w14:paraId="3CE77F31"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32"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b/>
          <w:i/>
          <w:color w:val="0070C0"/>
          <w:sz w:val="22"/>
          <w:szCs w:val="22"/>
        </w:rPr>
        <w:t>Analiza dokumentacije</w:t>
      </w:r>
      <w:r w:rsidRPr="007E4D66">
        <w:rPr>
          <w:rFonts w:ascii="Verdana" w:eastAsiaTheme="minorHAnsi" w:hAnsi="Verdana" w:cstheme="minorBidi"/>
          <w:i/>
          <w:color w:val="0070C0"/>
          <w:sz w:val="22"/>
          <w:szCs w:val="22"/>
        </w:rPr>
        <w:t xml:space="preserve">: Pripravljeno </w:t>
      </w:r>
      <w:proofErr w:type="spellStart"/>
      <w:r w:rsidRPr="007E4D66">
        <w:rPr>
          <w:rFonts w:ascii="Verdana" w:eastAsiaTheme="minorHAnsi" w:hAnsi="Verdana" w:cstheme="minorBidi"/>
          <w:i/>
          <w:color w:val="0070C0"/>
          <w:sz w:val="22"/>
          <w:szCs w:val="22"/>
        </w:rPr>
        <w:t>čeklisto</w:t>
      </w:r>
      <w:proofErr w:type="spellEnd"/>
      <w:r w:rsidRPr="007E4D66">
        <w:rPr>
          <w:rFonts w:ascii="Verdana" w:eastAsiaTheme="minorHAnsi" w:hAnsi="Verdana" w:cstheme="minorBidi"/>
          <w:i/>
          <w:color w:val="0070C0"/>
          <w:sz w:val="22"/>
          <w:szCs w:val="22"/>
        </w:rPr>
        <w:t xml:space="preserve"> z vprašanji za analizo dokumentacije smo v času od</w:t>
      </w:r>
      <w:r w:rsidR="00FC63EB">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 xml:space="preserve"> do </w:t>
      </w:r>
      <w:r w:rsidR="00FC63EB">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junija </w:t>
      </w:r>
      <w:r w:rsidR="00FC63EB">
        <w:rPr>
          <w:rFonts w:ascii="Verdana" w:eastAsiaTheme="minorHAnsi" w:hAnsi="Verdana" w:cstheme="minorBidi"/>
          <w:i/>
          <w:color w:val="0070C0"/>
          <w:sz w:val="22"/>
          <w:szCs w:val="22"/>
        </w:rPr>
        <w:t>….</w:t>
      </w:r>
      <w:r w:rsidR="004D6D27">
        <w:rPr>
          <w:rFonts w:ascii="Verdana" w:eastAsiaTheme="minorHAnsi" w:hAnsi="Verdana" w:cstheme="minorBidi"/>
          <w:i/>
          <w:color w:val="0070C0"/>
          <w:sz w:val="22"/>
          <w:szCs w:val="22"/>
        </w:rPr>
        <w:t xml:space="preserve"> pres</w:t>
      </w:r>
      <w:r w:rsidRPr="007E4D66">
        <w:rPr>
          <w:rFonts w:ascii="Verdana" w:eastAsiaTheme="minorHAnsi" w:hAnsi="Verdana" w:cstheme="minorBidi"/>
          <w:i/>
          <w:color w:val="0070C0"/>
          <w:sz w:val="22"/>
          <w:szCs w:val="22"/>
        </w:rPr>
        <w:t xml:space="preserve">kusili tako, da smo z </w:t>
      </w:r>
      <w:r w:rsidR="00FC63EB">
        <w:rPr>
          <w:rFonts w:ascii="Verdana" w:eastAsiaTheme="minorHAnsi" w:hAnsi="Verdana" w:cstheme="minorBidi"/>
          <w:i/>
          <w:color w:val="0070C0"/>
          <w:sz w:val="22"/>
          <w:szCs w:val="22"/>
        </w:rPr>
        <w:t>uporabo te</w:t>
      </w:r>
      <w:r w:rsidRPr="007E4D66">
        <w:rPr>
          <w:rFonts w:ascii="Verdana" w:eastAsiaTheme="minorHAnsi" w:hAnsi="Verdana" w:cstheme="minorBidi"/>
          <w:i/>
          <w:color w:val="0070C0"/>
          <w:sz w:val="22"/>
          <w:szCs w:val="22"/>
        </w:rPr>
        <w:t xml:space="preserve"> analizirali po dva primera vseh vrst dokumentacije, ki je </w:t>
      </w:r>
      <w:r w:rsidR="00FC63EB">
        <w:rPr>
          <w:rFonts w:ascii="Verdana" w:eastAsiaTheme="minorHAnsi" w:hAnsi="Verdana" w:cstheme="minorBidi"/>
          <w:i/>
          <w:color w:val="0070C0"/>
          <w:sz w:val="22"/>
          <w:szCs w:val="22"/>
        </w:rPr>
        <w:t>uvrščena</w:t>
      </w:r>
      <w:r w:rsidR="00FC63EB" w:rsidRPr="007E4D66">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 xml:space="preserve">v samoevalvacijo. Ugotovili smo, da so pripravljena vprašanja primerna, da pa je </w:t>
      </w:r>
      <w:r w:rsidR="00FC63EB">
        <w:rPr>
          <w:rFonts w:ascii="Verdana" w:eastAsiaTheme="minorHAnsi" w:hAnsi="Verdana" w:cstheme="minorBidi"/>
          <w:i/>
          <w:color w:val="0070C0"/>
          <w:sz w:val="22"/>
          <w:szCs w:val="22"/>
        </w:rPr>
        <w:t>t</w:t>
      </w:r>
      <w:r w:rsidRPr="007E4D66">
        <w:rPr>
          <w:rFonts w:ascii="Verdana" w:eastAsiaTheme="minorHAnsi" w:hAnsi="Verdana" w:cstheme="minorBidi"/>
          <w:i/>
          <w:color w:val="0070C0"/>
          <w:sz w:val="22"/>
          <w:szCs w:val="22"/>
        </w:rPr>
        <w:t>reb</w:t>
      </w:r>
      <w:r w:rsidR="00FC63EB">
        <w:rPr>
          <w:rFonts w:ascii="Verdana" w:eastAsiaTheme="minorHAnsi" w:hAnsi="Verdana" w:cstheme="minorBidi"/>
          <w:i/>
          <w:color w:val="0070C0"/>
          <w:sz w:val="22"/>
          <w:szCs w:val="22"/>
        </w:rPr>
        <w:t>a</w:t>
      </w:r>
      <w:r w:rsidRPr="007E4D66">
        <w:rPr>
          <w:rFonts w:ascii="Verdana" w:eastAsiaTheme="minorHAnsi" w:hAnsi="Verdana" w:cstheme="minorBidi"/>
          <w:i/>
          <w:color w:val="0070C0"/>
          <w:sz w:val="22"/>
          <w:szCs w:val="22"/>
        </w:rPr>
        <w:t xml:space="preserve"> dodati še vprašanje o številu </w:t>
      </w:r>
      <w:r w:rsidR="00FC63EB">
        <w:rPr>
          <w:rFonts w:ascii="Verdana" w:eastAsiaTheme="minorHAnsi" w:hAnsi="Verdana" w:cstheme="minorBidi"/>
          <w:i/>
          <w:color w:val="0070C0"/>
          <w:sz w:val="22"/>
          <w:szCs w:val="22"/>
        </w:rPr>
        <w:t>navzočih</w:t>
      </w:r>
      <w:r w:rsidRPr="007E4D66">
        <w:rPr>
          <w:rFonts w:ascii="Verdana" w:eastAsiaTheme="minorHAnsi" w:hAnsi="Verdana" w:cstheme="minorBidi"/>
          <w:i/>
          <w:color w:val="0070C0"/>
          <w:sz w:val="22"/>
          <w:szCs w:val="22"/>
        </w:rPr>
        <w:t xml:space="preserve"> na različnih srečanjih.</w:t>
      </w:r>
    </w:p>
    <w:p w14:paraId="3CE77F33"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34"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b/>
          <w:i/>
          <w:color w:val="0070C0"/>
          <w:sz w:val="22"/>
          <w:szCs w:val="22"/>
        </w:rPr>
        <w:t>Intervju</w:t>
      </w:r>
      <w:r w:rsidRPr="007E4D66">
        <w:rPr>
          <w:rFonts w:ascii="Verdana" w:eastAsiaTheme="minorHAnsi" w:hAnsi="Verdana" w:cstheme="minorBidi"/>
          <w:i/>
          <w:color w:val="0070C0"/>
          <w:sz w:val="22"/>
          <w:szCs w:val="22"/>
        </w:rPr>
        <w:t>: Vprašalnik za vodeni intervju smo pre</w:t>
      </w:r>
      <w:r w:rsidR="00FC63EB">
        <w:rPr>
          <w:rFonts w:ascii="Verdana" w:eastAsiaTheme="minorHAnsi" w:hAnsi="Verdana" w:cstheme="minorBidi"/>
          <w:i/>
          <w:color w:val="0070C0"/>
          <w:sz w:val="22"/>
          <w:szCs w:val="22"/>
        </w:rPr>
        <w:t>s</w:t>
      </w:r>
      <w:r w:rsidRPr="007E4D66">
        <w:rPr>
          <w:rFonts w:ascii="Verdana" w:eastAsiaTheme="minorHAnsi" w:hAnsi="Verdana" w:cstheme="minorBidi"/>
          <w:i/>
          <w:color w:val="0070C0"/>
          <w:sz w:val="22"/>
          <w:szCs w:val="22"/>
        </w:rPr>
        <w:t>kusili tako, da smo opravili tri intervjuje v dneh od</w:t>
      </w:r>
      <w:r w:rsidR="00FC63EB">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 xml:space="preserve"> do </w:t>
      </w:r>
      <w:r w:rsidR="00FC63EB">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junija 2019</w:t>
      </w:r>
      <w:r w:rsidR="00FC63EB">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in sicer z osebami, ki so bile sicer predvidene za intervjuje. Po opravljenem intervjuju smo jih zaprosili, da vprašanja presodijo </w:t>
      </w:r>
      <w:r w:rsidR="00FC63EB">
        <w:rPr>
          <w:rFonts w:ascii="Verdana" w:eastAsiaTheme="minorHAnsi" w:hAnsi="Verdana" w:cstheme="minorBidi"/>
          <w:i/>
          <w:color w:val="0070C0"/>
          <w:sz w:val="22"/>
          <w:szCs w:val="22"/>
        </w:rPr>
        <w:t>s stališča</w:t>
      </w:r>
      <w:r w:rsidRPr="007E4D66">
        <w:rPr>
          <w:rFonts w:ascii="Verdana" w:eastAsiaTheme="minorHAnsi" w:hAnsi="Verdana" w:cstheme="minorBidi"/>
          <w:i/>
          <w:color w:val="0070C0"/>
          <w:sz w:val="22"/>
          <w:szCs w:val="22"/>
        </w:rPr>
        <w:t xml:space="preserve"> dolžine, razumljivosti in vsebinske primernosti glede na obravnavano temo. Ugotovili smo, da je bilo eno vprašanje nerazumljivo, da vprašani premalo poznajo ozadje tega vprašanja, zato smo ga</w:t>
      </w:r>
      <w:r w:rsidR="00FC63EB">
        <w:rPr>
          <w:rFonts w:ascii="Verdana" w:eastAsiaTheme="minorHAnsi" w:hAnsi="Verdana" w:cstheme="minorBidi"/>
          <w:i/>
          <w:color w:val="0070C0"/>
          <w:sz w:val="22"/>
          <w:szCs w:val="22"/>
        </w:rPr>
        <w:t xml:space="preserve"> odstranil</w:t>
      </w:r>
      <w:r w:rsidRPr="007E4D66">
        <w:rPr>
          <w:rFonts w:ascii="Verdana" w:eastAsiaTheme="minorHAnsi" w:hAnsi="Verdana" w:cstheme="minorBidi"/>
          <w:i/>
          <w:color w:val="0070C0"/>
          <w:sz w:val="22"/>
          <w:szCs w:val="22"/>
        </w:rPr>
        <w:t xml:space="preserve">i. S tem smo tudi zmanjšali število vprašanj, saj so nas intervjuvanci opozorili, da je vprašalnik razmeroma dolg in da jim je na koncu </w:t>
      </w:r>
      <w:r w:rsidR="00FC63EB">
        <w:rPr>
          <w:rFonts w:ascii="Verdana" w:eastAsiaTheme="minorHAnsi" w:hAnsi="Verdana" w:cstheme="minorBidi"/>
          <w:i/>
          <w:color w:val="0070C0"/>
          <w:sz w:val="22"/>
          <w:szCs w:val="22"/>
        </w:rPr>
        <w:t>nekoliko</w:t>
      </w:r>
      <w:r w:rsidRPr="007E4D66">
        <w:rPr>
          <w:rFonts w:ascii="Verdana" w:eastAsiaTheme="minorHAnsi" w:hAnsi="Verdana" w:cstheme="minorBidi"/>
          <w:i/>
          <w:color w:val="0070C0"/>
          <w:sz w:val="22"/>
          <w:szCs w:val="22"/>
        </w:rPr>
        <w:t xml:space="preserve"> upadla koncentracija. Izpeljane intervjuje smo uvrstili v bazo vseh opravljenih intervjujev, s tem da smo tudi pri njih črtali neustrezno vprašanje.</w:t>
      </w:r>
    </w:p>
    <w:p w14:paraId="3CE77F35"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36"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b/>
          <w:i/>
          <w:color w:val="0070C0"/>
          <w:sz w:val="22"/>
          <w:szCs w:val="22"/>
        </w:rPr>
        <w:t>Spletno anketiranje</w:t>
      </w:r>
      <w:r w:rsidRPr="007E4D66">
        <w:rPr>
          <w:rFonts w:ascii="Verdana" w:eastAsiaTheme="minorHAnsi" w:hAnsi="Verdana" w:cstheme="minorBidi"/>
          <w:i/>
          <w:color w:val="0070C0"/>
          <w:sz w:val="22"/>
          <w:szCs w:val="22"/>
        </w:rPr>
        <w:t xml:space="preserve">: Spletno anketo smo analizirali na dva načina. Prvi je bil ta, da smo tisti, ki </w:t>
      </w:r>
      <w:r w:rsidR="00FC63EB">
        <w:rPr>
          <w:rFonts w:ascii="Verdana" w:eastAsiaTheme="minorHAnsi" w:hAnsi="Verdana" w:cstheme="minorBidi"/>
          <w:i/>
          <w:color w:val="0070C0"/>
          <w:sz w:val="22"/>
          <w:szCs w:val="22"/>
        </w:rPr>
        <w:t xml:space="preserve">skrbimo </w:t>
      </w:r>
      <w:r w:rsidRPr="007E4D66">
        <w:rPr>
          <w:rFonts w:ascii="Verdana" w:eastAsiaTheme="minorHAnsi" w:hAnsi="Verdana" w:cstheme="minorBidi"/>
          <w:i/>
          <w:color w:val="0070C0"/>
          <w:sz w:val="22"/>
          <w:szCs w:val="22"/>
        </w:rPr>
        <w:t>za načrtovanje samoevalvacije</w:t>
      </w:r>
      <w:r w:rsidR="00FC63EB">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v času od </w:t>
      </w:r>
      <w:r w:rsidR="00FC63EB">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do</w:t>
      </w:r>
      <w:r w:rsidR="00FC63EB">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 xml:space="preserve"> junija </w:t>
      </w:r>
      <w:r w:rsidR="00FC63EB">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 xml:space="preserve">izpolnili po 10 spletnih anket, pri </w:t>
      </w:r>
      <w:r w:rsidR="00FC63EB">
        <w:rPr>
          <w:rFonts w:ascii="Verdana" w:eastAsiaTheme="minorHAnsi" w:hAnsi="Verdana" w:cstheme="minorBidi"/>
          <w:i/>
          <w:color w:val="0070C0"/>
          <w:sz w:val="22"/>
          <w:szCs w:val="22"/>
        </w:rPr>
        <w:t>tem</w:t>
      </w:r>
      <w:r w:rsidRPr="007E4D66">
        <w:rPr>
          <w:rFonts w:ascii="Verdana" w:eastAsiaTheme="minorHAnsi" w:hAnsi="Verdana" w:cstheme="minorBidi"/>
          <w:i/>
          <w:color w:val="0070C0"/>
          <w:sz w:val="22"/>
          <w:szCs w:val="22"/>
        </w:rPr>
        <w:t xml:space="preserve"> smo si »izmišljali« različne odgovore, ki bi se po našem mnenju lahko pojavili</w:t>
      </w:r>
      <w:r w:rsidR="00FC63EB">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in tako presojali, ali bi anketiranec imel možnost tako odgovarjati, ali bi imel dovolj prostora za odgovore, ali res lahko tam, kjer je možen samo en odgovor, odgovori samo na eno vprašanje, ali lahko izpolni več anket, četudi to naj ne bi bilo mogoče. </w:t>
      </w:r>
      <w:r w:rsidR="00FC63EB">
        <w:rPr>
          <w:rFonts w:ascii="Verdana" w:eastAsiaTheme="minorHAnsi" w:hAnsi="Verdana" w:cstheme="minorBidi"/>
          <w:i/>
          <w:color w:val="0070C0"/>
          <w:sz w:val="22"/>
          <w:szCs w:val="22"/>
        </w:rPr>
        <w:t>Zapisova</w:t>
      </w:r>
      <w:r w:rsidRPr="007E4D66">
        <w:rPr>
          <w:rFonts w:ascii="Verdana" w:eastAsiaTheme="minorHAnsi" w:hAnsi="Verdana" w:cstheme="minorBidi"/>
          <w:i/>
          <w:color w:val="0070C0"/>
          <w:sz w:val="22"/>
          <w:szCs w:val="22"/>
        </w:rPr>
        <w:t xml:space="preserve">li smo tudi čas izpolnjevanja. Na tej podlagi smo izboljšali pet vprašanj. Tako dopolnjen spletni vprašalnik smo nato dali v dneh od </w:t>
      </w:r>
      <w:r w:rsidR="00FC63EB">
        <w:rPr>
          <w:rFonts w:ascii="Verdana" w:eastAsiaTheme="minorHAnsi" w:hAnsi="Verdana" w:cstheme="minorBidi"/>
          <w:i/>
          <w:color w:val="0070C0"/>
          <w:sz w:val="22"/>
          <w:szCs w:val="22"/>
        </w:rPr>
        <w:t>… d</w:t>
      </w:r>
      <w:r w:rsidRPr="007E4D66">
        <w:rPr>
          <w:rFonts w:ascii="Verdana" w:eastAsiaTheme="minorHAnsi" w:hAnsi="Verdana" w:cstheme="minorBidi"/>
          <w:i/>
          <w:color w:val="0070C0"/>
          <w:sz w:val="22"/>
          <w:szCs w:val="22"/>
        </w:rPr>
        <w:t xml:space="preserve">o </w:t>
      </w:r>
      <w:r w:rsidR="00FC63EB">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 xml:space="preserve">junija </w:t>
      </w:r>
      <w:r w:rsidR="00FC63EB">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v spletno izpolnjevanje pet</w:t>
      </w:r>
      <w:r w:rsidR="00FC63EB">
        <w:rPr>
          <w:rFonts w:ascii="Verdana" w:eastAsiaTheme="minorHAnsi" w:hAnsi="Verdana" w:cstheme="minorBidi"/>
          <w:i/>
          <w:color w:val="0070C0"/>
          <w:sz w:val="22"/>
          <w:szCs w:val="22"/>
        </w:rPr>
        <w:t>im</w:t>
      </w:r>
      <w:r w:rsidRPr="007E4D66">
        <w:rPr>
          <w:rFonts w:ascii="Verdana" w:eastAsiaTheme="minorHAnsi" w:hAnsi="Verdana" w:cstheme="minorBidi"/>
          <w:i/>
          <w:color w:val="0070C0"/>
          <w:sz w:val="22"/>
          <w:szCs w:val="22"/>
        </w:rPr>
        <w:t xml:space="preserve"> učiteljem, pet</w:t>
      </w:r>
      <w:r w:rsidR="00FC63EB">
        <w:rPr>
          <w:rFonts w:ascii="Verdana" w:eastAsiaTheme="minorHAnsi" w:hAnsi="Verdana" w:cstheme="minorBidi"/>
          <w:i/>
          <w:color w:val="0070C0"/>
          <w:sz w:val="22"/>
          <w:szCs w:val="22"/>
        </w:rPr>
        <w:t>im</w:t>
      </w:r>
      <w:r w:rsidRPr="007E4D66">
        <w:rPr>
          <w:rFonts w:ascii="Verdana" w:eastAsiaTheme="minorHAnsi" w:hAnsi="Verdana" w:cstheme="minorBidi"/>
          <w:i/>
          <w:color w:val="0070C0"/>
          <w:sz w:val="22"/>
          <w:szCs w:val="22"/>
        </w:rPr>
        <w:t xml:space="preserve"> članom študijskih krožkov in  dvema direktorjema kadrovskih služb. Vse smo zaprosili, </w:t>
      </w:r>
      <w:r w:rsidR="00FC63EB">
        <w:rPr>
          <w:rFonts w:ascii="Verdana" w:eastAsiaTheme="minorHAnsi" w:hAnsi="Verdana" w:cstheme="minorBidi"/>
          <w:i/>
          <w:color w:val="0070C0"/>
          <w:sz w:val="22"/>
          <w:szCs w:val="22"/>
        </w:rPr>
        <w:t>naj</w:t>
      </w:r>
      <w:r w:rsidRPr="007E4D66">
        <w:rPr>
          <w:rFonts w:ascii="Verdana" w:eastAsiaTheme="minorHAnsi" w:hAnsi="Verdana" w:cstheme="minorBidi"/>
          <w:i/>
          <w:color w:val="0070C0"/>
          <w:sz w:val="22"/>
          <w:szCs w:val="22"/>
        </w:rPr>
        <w:t xml:space="preserve"> ankete ocenijo </w:t>
      </w:r>
      <w:r w:rsidR="00FC63EB">
        <w:rPr>
          <w:rFonts w:ascii="Verdana" w:eastAsiaTheme="minorHAnsi" w:hAnsi="Verdana" w:cstheme="minorBidi"/>
          <w:i/>
          <w:color w:val="0070C0"/>
          <w:sz w:val="22"/>
          <w:szCs w:val="22"/>
        </w:rPr>
        <w:t>s stališča</w:t>
      </w:r>
      <w:r w:rsidRPr="007E4D66">
        <w:rPr>
          <w:rFonts w:ascii="Verdana" w:eastAsiaTheme="minorHAnsi" w:hAnsi="Verdana" w:cstheme="minorBidi"/>
          <w:i/>
          <w:color w:val="0070C0"/>
          <w:sz w:val="22"/>
          <w:szCs w:val="22"/>
        </w:rPr>
        <w:t xml:space="preserve"> razumljivosti, vsebinske primernosti, tehnične prijaznosti, dolžine izpolnjevanja. Nobeden izmed anketirancev ni sporočil kakšne potrebe po spreminjanju vprašalnika. Njihove odgovore smo uvrstili v bazo vseh izpolnjenih spletnih anket.</w:t>
      </w:r>
    </w:p>
    <w:p w14:paraId="3CE77F37"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38"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b/>
          <w:i/>
          <w:color w:val="0070C0"/>
          <w:sz w:val="22"/>
          <w:szCs w:val="22"/>
        </w:rPr>
        <w:t>Fokusna skupina</w:t>
      </w:r>
      <w:r w:rsidRPr="007E4D66">
        <w:rPr>
          <w:rFonts w:ascii="Verdana" w:eastAsiaTheme="minorHAnsi" w:hAnsi="Verdana" w:cstheme="minorBidi"/>
          <w:i/>
          <w:color w:val="0070C0"/>
          <w:sz w:val="22"/>
          <w:szCs w:val="22"/>
        </w:rPr>
        <w:t xml:space="preserve">: Vprašanja za vodenje fokusne skupine smo preskusili tako, da smo dva organizatorja izobraževanja odraslih, ki sta zaposlena pri nas, prosili, da v dneh od </w:t>
      </w:r>
      <w:r w:rsidR="00FC63EB">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do </w:t>
      </w:r>
      <w:r w:rsidR="00FC63EB">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junija </w:t>
      </w:r>
      <w:r w:rsidR="00FC63EB">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vsebinsko presodita primernost vprašanj. </w:t>
      </w:r>
      <w:r w:rsidR="00E646D9">
        <w:rPr>
          <w:rFonts w:ascii="Verdana" w:eastAsiaTheme="minorHAnsi" w:hAnsi="Verdana" w:cstheme="minorBidi"/>
          <w:i/>
          <w:color w:val="0070C0"/>
          <w:sz w:val="22"/>
          <w:szCs w:val="22"/>
        </w:rPr>
        <w:t xml:space="preserve">K vprašanjem </w:t>
      </w:r>
      <w:r w:rsidRPr="007E4D66">
        <w:rPr>
          <w:rFonts w:ascii="Verdana" w:eastAsiaTheme="minorHAnsi" w:hAnsi="Verdana" w:cstheme="minorBidi"/>
          <w:i/>
          <w:color w:val="0070C0"/>
          <w:sz w:val="22"/>
          <w:szCs w:val="22"/>
        </w:rPr>
        <w:t xml:space="preserve">nista imela bistvenih pripomb. Drugih vidikov vprašanj pred samo izvedbo fokusnih skupin nismo preverjali. </w:t>
      </w:r>
    </w:p>
    <w:p w14:paraId="3CE77F39"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3A" w14:textId="77777777" w:rsid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b/>
          <w:i/>
          <w:color w:val="0070C0"/>
          <w:sz w:val="22"/>
          <w:szCs w:val="22"/>
        </w:rPr>
        <w:t>Druga metoda</w:t>
      </w:r>
      <w:r w:rsidRPr="007E4D66">
        <w:rPr>
          <w:rFonts w:ascii="Verdana" w:eastAsiaTheme="minorHAnsi" w:hAnsi="Verdana" w:cstheme="minorBidi"/>
          <w:i/>
          <w:color w:val="0070C0"/>
          <w:sz w:val="22"/>
          <w:szCs w:val="22"/>
        </w:rPr>
        <w:t>: …</w:t>
      </w:r>
    </w:p>
    <w:p w14:paraId="3CE77F3B" w14:textId="77777777" w:rsidR="00D15A3B" w:rsidRPr="007E4D66" w:rsidRDefault="00D15A3B" w:rsidP="007E4D66">
      <w:pPr>
        <w:ind w:left="0" w:firstLine="0"/>
        <w:jc w:val="both"/>
        <w:rPr>
          <w:rFonts w:ascii="Verdana" w:eastAsiaTheme="minorHAnsi" w:hAnsi="Verdana" w:cstheme="minorBidi"/>
          <w:i/>
          <w:color w:val="0070C0"/>
          <w:sz w:val="22"/>
          <w:szCs w:val="22"/>
        </w:rPr>
      </w:pPr>
    </w:p>
    <w:p w14:paraId="3CE77F3C" w14:textId="77777777" w:rsidR="007E4D66" w:rsidRPr="007E4D66" w:rsidRDefault="00D267EE" w:rsidP="00D267EE">
      <w:pPr>
        <w:spacing w:before="120" w:after="120"/>
        <w:ind w:left="0" w:firstLine="0"/>
        <w:contextualSpacing/>
        <w:jc w:val="both"/>
        <w:rPr>
          <w:rFonts w:ascii="Verdana" w:eastAsiaTheme="minorHAnsi" w:hAnsi="Verdana" w:cstheme="minorBidi"/>
          <w:color w:val="0070C0"/>
          <w:sz w:val="22"/>
          <w:szCs w:val="22"/>
          <w:u w:val="single"/>
        </w:rPr>
      </w:pPr>
      <w:r>
        <w:rPr>
          <w:rFonts w:ascii="Verdana" w:eastAsiaTheme="minorHAnsi" w:hAnsi="Verdana" w:cstheme="minorBidi"/>
          <w:color w:val="0070C0"/>
          <w:sz w:val="22"/>
          <w:szCs w:val="22"/>
          <w:u w:val="single"/>
        </w:rPr>
        <w:t xml:space="preserve"> </w:t>
      </w:r>
      <w:r w:rsidR="007E4D66" w:rsidRPr="007E4D66">
        <w:rPr>
          <w:rFonts w:ascii="Verdana" w:eastAsiaTheme="minorHAnsi" w:hAnsi="Verdana" w:cstheme="minorBidi"/>
          <w:color w:val="0070C0"/>
          <w:sz w:val="22"/>
          <w:szCs w:val="22"/>
          <w:u w:val="single"/>
        </w:rPr>
        <w:t>Zajem različnih subjektov v samoevalvacijo</w:t>
      </w:r>
    </w:p>
    <w:p w14:paraId="3CE77F3D"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3E"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Ker je z vidika zanesljivosti iz</w:t>
      </w:r>
      <w:r w:rsidR="00D267EE">
        <w:rPr>
          <w:rFonts w:ascii="Verdana" w:eastAsiaTheme="minorHAnsi" w:hAnsi="Verdana" w:cstheme="minorBidi"/>
          <w:color w:val="0070C0"/>
          <w:sz w:val="22"/>
          <w:szCs w:val="22"/>
        </w:rPr>
        <w:t>peljane</w:t>
      </w:r>
      <w:r w:rsidRPr="007E4D66">
        <w:rPr>
          <w:rFonts w:ascii="Verdana" w:eastAsiaTheme="minorHAnsi" w:hAnsi="Verdana" w:cstheme="minorBidi"/>
          <w:color w:val="0070C0"/>
          <w:sz w:val="22"/>
          <w:szCs w:val="22"/>
        </w:rPr>
        <w:t xml:space="preserve"> samoevalvacije pomembno vedeti, koliko oseb je ocenjevalo določen pojav, je treb</w:t>
      </w:r>
      <w:r w:rsidR="00E646D9">
        <w:rPr>
          <w:rFonts w:ascii="Verdana" w:eastAsiaTheme="minorHAnsi" w:hAnsi="Verdana" w:cstheme="minorBidi"/>
          <w:color w:val="0070C0"/>
          <w:sz w:val="22"/>
          <w:szCs w:val="22"/>
        </w:rPr>
        <w:t>a</w:t>
      </w:r>
      <w:r w:rsidRPr="007E4D66">
        <w:rPr>
          <w:rFonts w:ascii="Verdana" w:eastAsiaTheme="minorHAnsi" w:hAnsi="Verdana" w:cstheme="minorBidi"/>
          <w:color w:val="0070C0"/>
          <w:sz w:val="22"/>
          <w:szCs w:val="22"/>
        </w:rPr>
        <w:t xml:space="preserve"> povedati, koliko predstavnikov posameznih subjektov smo </w:t>
      </w:r>
      <w:r w:rsidR="00E646D9">
        <w:rPr>
          <w:rFonts w:ascii="Verdana" w:eastAsiaTheme="minorHAnsi" w:hAnsi="Verdana" w:cstheme="minorBidi"/>
          <w:color w:val="0070C0"/>
          <w:sz w:val="22"/>
          <w:szCs w:val="22"/>
        </w:rPr>
        <w:t>zajeli</w:t>
      </w:r>
      <w:r w:rsidR="00E646D9" w:rsidRPr="007E4D66">
        <w:rPr>
          <w:rFonts w:ascii="Verdana" w:eastAsiaTheme="minorHAnsi" w:hAnsi="Verdana" w:cstheme="minorBidi"/>
          <w:color w:val="0070C0"/>
          <w:sz w:val="22"/>
          <w:szCs w:val="22"/>
        </w:rPr>
        <w:t xml:space="preserve"> </w:t>
      </w:r>
      <w:r w:rsidRPr="007E4D66">
        <w:rPr>
          <w:rFonts w:ascii="Verdana" w:eastAsiaTheme="minorHAnsi" w:hAnsi="Verdana" w:cstheme="minorBidi"/>
          <w:color w:val="0070C0"/>
          <w:sz w:val="22"/>
          <w:szCs w:val="22"/>
        </w:rPr>
        <w:t xml:space="preserve">v samoevalvacijo. Ker boste pri posameznih uporabljenih metodah morebiti </w:t>
      </w:r>
      <w:r w:rsidR="00E646D9">
        <w:rPr>
          <w:rFonts w:ascii="Verdana" w:eastAsiaTheme="minorHAnsi" w:hAnsi="Verdana" w:cstheme="minorBidi"/>
          <w:color w:val="0070C0"/>
          <w:sz w:val="22"/>
          <w:szCs w:val="22"/>
        </w:rPr>
        <w:t>zajemali</w:t>
      </w:r>
      <w:r w:rsidRPr="007E4D66">
        <w:rPr>
          <w:rFonts w:ascii="Verdana" w:eastAsiaTheme="minorHAnsi" w:hAnsi="Verdana" w:cstheme="minorBidi"/>
          <w:color w:val="0070C0"/>
          <w:sz w:val="22"/>
          <w:szCs w:val="22"/>
        </w:rPr>
        <w:t xml:space="preserve"> različne subjekte, je najbolj</w:t>
      </w:r>
      <w:r w:rsidR="00D267EE">
        <w:rPr>
          <w:rFonts w:ascii="Verdana" w:eastAsiaTheme="minorHAnsi" w:hAnsi="Verdana" w:cstheme="minorBidi"/>
          <w:color w:val="0070C0"/>
          <w:sz w:val="22"/>
          <w:szCs w:val="22"/>
        </w:rPr>
        <w:t>š</w:t>
      </w:r>
      <w:r w:rsidRPr="007E4D66">
        <w:rPr>
          <w:rFonts w:ascii="Verdana" w:eastAsiaTheme="minorHAnsi" w:hAnsi="Verdana" w:cstheme="minorBidi"/>
          <w:color w:val="0070C0"/>
          <w:sz w:val="22"/>
          <w:szCs w:val="22"/>
        </w:rPr>
        <w:t xml:space="preserve">e, da zajem prikažete po teh metodah. Pri tem pa je pomembno še nekaj: če v samoevalvacijo ne boste izbrali vseh predstavnikov določenega subjekta, pač pa samo del, navedite tudi, kako ste </w:t>
      </w:r>
      <w:r w:rsidR="00E646D9">
        <w:rPr>
          <w:rFonts w:ascii="Verdana" w:eastAsiaTheme="minorHAnsi" w:hAnsi="Verdana" w:cstheme="minorBidi"/>
          <w:color w:val="0070C0"/>
          <w:sz w:val="22"/>
          <w:szCs w:val="22"/>
        </w:rPr>
        <w:t>zajete</w:t>
      </w:r>
      <w:r w:rsidRPr="007E4D66">
        <w:rPr>
          <w:rFonts w:ascii="Verdana" w:eastAsiaTheme="minorHAnsi" w:hAnsi="Verdana" w:cstheme="minorBidi"/>
          <w:color w:val="0070C0"/>
          <w:sz w:val="22"/>
          <w:szCs w:val="22"/>
        </w:rPr>
        <w:t xml:space="preserve"> izbrali, kako ste oblikovali vzorec. Primer:</w:t>
      </w:r>
    </w:p>
    <w:p w14:paraId="3CE77F3F"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40"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 xml:space="preserve">V samoevalvacijo smo zajeli </w:t>
      </w:r>
      <w:r w:rsidR="00E646D9">
        <w:rPr>
          <w:rFonts w:ascii="Verdana" w:eastAsiaTheme="minorHAnsi" w:hAnsi="Verdana" w:cstheme="minorBidi"/>
          <w:i/>
          <w:color w:val="0070C0"/>
          <w:sz w:val="22"/>
          <w:szCs w:val="22"/>
        </w:rPr>
        <w:t>tole š</w:t>
      </w:r>
      <w:r w:rsidRPr="007E4D66">
        <w:rPr>
          <w:rFonts w:ascii="Verdana" w:eastAsiaTheme="minorHAnsi" w:hAnsi="Verdana" w:cstheme="minorBidi"/>
          <w:i/>
          <w:color w:val="0070C0"/>
          <w:sz w:val="22"/>
          <w:szCs w:val="22"/>
        </w:rPr>
        <w:t>tevilo predstavnikov posameznih subjektov:</w:t>
      </w:r>
    </w:p>
    <w:p w14:paraId="3CE77F41"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42" w14:textId="77777777" w:rsidR="007E4D66" w:rsidRPr="007E4D66" w:rsidRDefault="007E4D66" w:rsidP="007E4D66">
      <w:pPr>
        <w:ind w:left="0" w:firstLine="0"/>
        <w:jc w:val="both"/>
        <w:rPr>
          <w:rFonts w:ascii="Verdana" w:eastAsiaTheme="minorHAnsi" w:hAnsi="Verdana" w:cstheme="minorBidi"/>
          <w:b/>
          <w:i/>
          <w:color w:val="0070C0"/>
          <w:sz w:val="22"/>
          <w:szCs w:val="22"/>
        </w:rPr>
      </w:pPr>
      <w:r w:rsidRPr="007E4D66">
        <w:rPr>
          <w:rFonts w:ascii="Verdana" w:eastAsiaTheme="minorHAnsi" w:hAnsi="Verdana" w:cstheme="minorBidi"/>
          <w:b/>
          <w:i/>
          <w:color w:val="0070C0"/>
          <w:sz w:val="22"/>
          <w:szCs w:val="22"/>
        </w:rPr>
        <w:t>Intervju</w:t>
      </w:r>
    </w:p>
    <w:p w14:paraId="3CE77F43" w14:textId="77777777" w:rsidR="007E4D66" w:rsidRPr="007E4D66" w:rsidRDefault="007E4D66" w:rsidP="007E4D66">
      <w:pPr>
        <w:numPr>
          <w:ilvl w:val="0"/>
          <w:numId w:val="23"/>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1 direktorica</w:t>
      </w:r>
      <w:r w:rsidR="00D267EE">
        <w:rPr>
          <w:rFonts w:ascii="Verdana" w:eastAsiaTheme="minorHAnsi" w:hAnsi="Verdana" w:cstheme="minorBidi"/>
          <w:i/>
          <w:color w:val="0070C0"/>
          <w:sz w:val="22"/>
          <w:szCs w:val="22"/>
        </w:rPr>
        <w:t>,</w:t>
      </w:r>
    </w:p>
    <w:p w14:paraId="3CE77F44" w14:textId="77777777" w:rsidR="007E4D66" w:rsidRPr="007E4D66" w:rsidRDefault="007E4D66" w:rsidP="007E4D66">
      <w:pPr>
        <w:numPr>
          <w:ilvl w:val="0"/>
          <w:numId w:val="23"/>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5 organizatorjev izobraževanja, ki smo jih določili tako, da smo z abecednega seznama vseh organizatorjev izobraževanja, teh je 10, izbrali vsakega drugega.</w:t>
      </w:r>
    </w:p>
    <w:p w14:paraId="3CE77F45"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46" w14:textId="77777777" w:rsidR="007E4D66" w:rsidRPr="007E4D66" w:rsidRDefault="007E4D66" w:rsidP="007E4D66">
      <w:pPr>
        <w:ind w:left="0" w:firstLine="0"/>
        <w:jc w:val="both"/>
        <w:rPr>
          <w:rFonts w:ascii="Verdana" w:eastAsiaTheme="minorHAnsi" w:hAnsi="Verdana" w:cstheme="minorBidi"/>
          <w:b/>
          <w:i/>
          <w:color w:val="0070C0"/>
          <w:sz w:val="22"/>
          <w:szCs w:val="22"/>
        </w:rPr>
      </w:pPr>
      <w:r w:rsidRPr="007E4D66">
        <w:rPr>
          <w:rFonts w:ascii="Verdana" w:eastAsiaTheme="minorHAnsi" w:hAnsi="Verdana" w:cstheme="minorBidi"/>
          <w:b/>
          <w:i/>
          <w:color w:val="0070C0"/>
          <w:sz w:val="22"/>
          <w:szCs w:val="22"/>
        </w:rPr>
        <w:t>Spletno anketiranje</w:t>
      </w:r>
    </w:p>
    <w:p w14:paraId="3CE77F47" w14:textId="77777777" w:rsidR="007E4D66" w:rsidRPr="007E4D66" w:rsidRDefault="007E4D66" w:rsidP="007E4D66">
      <w:pPr>
        <w:numPr>
          <w:ilvl w:val="0"/>
          <w:numId w:val="24"/>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56 učiteljev, zunanjih sodelavcev naše organizacije, ki so hkrati vsi naši zunanji sodelavci – učitelji,</w:t>
      </w:r>
    </w:p>
    <w:p w14:paraId="3CE77F48" w14:textId="77777777" w:rsidR="007E4D66" w:rsidRPr="007E4D66" w:rsidRDefault="007E4D66" w:rsidP="007E4D66">
      <w:pPr>
        <w:numPr>
          <w:ilvl w:val="0"/>
          <w:numId w:val="24"/>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80 članov študijski</w:t>
      </w:r>
      <w:r w:rsidR="00D267EE">
        <w:rPr>
          <w:rFonts w:ascii="Verdana" w:eastAsiaTheme="minorHAnsi" w:hAnsi="Verdana" w:cstheme="minorBidi"/>
          <w:i/>
          <w:color w:val="0070C0"/>
          <w:sz w:val="22"/>
          <w:szCs w:val="22"/>
        </w:rPr>
        <w:t>h krožkov v šolskem letu 2018/</w:t>
      </w:r>
      <w:r w:rsidRPr="007E4D66">
        <w:rPr>
          <w:rFonts w:ascii="Verdana" w:eastAsiaTheme="minorHAnsi" w:hAnsi="Verdana" w:cstheme="minorBidi"/>
          <w:i/>
          <w:color w:val="0070C0"/>
          <w:sz w:val="22"/>
          <w:szCs w:val="22"/>
        </w:rPr>
        <w:t xml:space="preserve">19, ki smo jih izbrali tako, da so člani študijskih krožkov, ki so se sestali v tednu od 1. do 7. junija 2019, teh je bilo 10, žrebali po </w:t>
      </w:r>
      <w:r w:rsidR="00E646D9">
        <w:rPr>
          <w:rFonts w:ascii="Verdana" w:eastAsiaTheme="minorHAnsi" w:hAnsi="Verdana" w:cstheme="minorBidi"/>
          <w:i/>
          <w:color w:val="0070C0"/>
          <w:sz w:val="22"/>
          <w:szCs w:val="22"/>
        </w:rPr>
        <w:t>8</w:t>
      </w:r>
      <w:r w:rsidRPr="007E4D66">
        <w:rPr>
          <w:rFonts w:ascii="Verdana" w:eastAsiaTheme="minorHAnsi" w:hAnsi="Verdana" w:cstheme="minorBidi"/>
          <w:i/>
          <w:color w:val="0070C0"/>
          <w:sz w:val="22"/>
          <w:szCs w:val="22"/>
        </w:rPr>
        <w:t xml:space="preserve"> članov, ki bodo sodelovali v spletnem anketiranju – ti predstavljajo 50</w:t>
      </w:r>
      <w:r w:rsidR="00D267EE">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 vseh članov študijskih krožkov, ki letos delajo pri nas,</w:t>
      </w:r>
    </w:p>
    <w:p w14:paraId="3CE77F49" w14:textId="77777777" w:rsidR="007E4D66" w:rsidRPr="007E4D66" w:rsidRDefault="007E4D66" w:rsidP="007E4D66">
      <w:pPr>
        <w:numPr>
          <w:ilvl w:val="0"/>
          <w:numId w:val="24"/>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10 direktorjev kadrovskih služb iz večjih podjetij v naši regiji, ki predstavljajo vsa podjetja v naši regiji, ki imajo več kot 150 zaposlenih.</w:t>
      </w:r>
    </w:p>
    <w:p w14:paraId="3CE77F4A"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4B" w14:textId="77777777" w:rsidR="007E4D66" w:rsidRPr="007E4D66" w:rsidRDefault="007E4D66" w:rsidP="007E4D66">
      <w:pPr>
        <w:ind w:left="0" w:firstLine="0"/>
        <w:jc w:val="both"/>
        <w:rPr>
          <w:rFonts w:ascii="Verdana" w:eastAsiaTheme="minorHAnsi" w:hAnsi="Verdana" w:cstheme="minorBidi"/>
          <w:b/>
          <w:i/>
          <w:color w:val="0070C0"/>
          <w:sz w:val="22"/>
          <w:szCs w:val="22"/>
        </w:rPr>
      </w:pPr>
      <w:r w:rsidRPr="007E4D66">
        <w:rPr>
          <w:rFonts w:ascii="Verdana" w:eastAsiaTheme="minorHAnsi" w:hAnsi="Verdana" w:cstheme="minorBidi"/>
          <w:b/>
          <w:i/>
          <w:color w:val="0070C0"/>
          <w:sz w:val="22"/>
          <w:szCs w:val="22"/>
        </w:rPr>
        <w:t>Fokusna skupina</w:t>
      </w:r>
    </w:p>
    <w:p w14:paraId="3CE77F4C" w14:textId="77777777" w:rsidR="007E4D66" w:rsidRPr="007E4D66" w:rsidRDefault="007E4D66" w:rsidP="007E4D66">
      <w:pPr>
        <w:numPr>
          <w:ilvl w:val="0"/>
          <w:numId w:val="23"/>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5 organizatorjev izobraževanja od vseh 10, ki niso bili izbrani za intervju,</w:t>
      </w:r>
    </w:p>
    <w:p w14:paraId="3CE77F4D" w14:textId="77777777" w:rsidR="007E4D66" w:rsidRPr="007E4D66" w:rsidRDefault="007E4D66" w:rsidP="007E4D66">
      <w:pPr>
        <w:numPr>
          <w:ilvl w:val="0"/>
          <w:numId w:val="23"/>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3 učitelji, zunanji sodelavci naše organizacije, ki smo jih izbrali s seznama teh učiteljev z žrebom,</w:t>
      </w:r>
    </w:p>
    <w:p w14:paraId="3CE77F4E" w14:textId="77777777" w:rsidR="007E4D66" w:rsidRPr="007E4D66" w:rsidRDefault="007E4D66" w:rsidP="007E4D66">
      <w:pPr>
        <w:numPr>
          <w:ilvl w:val="0"/>
          <w:numId w:val="23"/>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2 člana študijski</w:t>
      </w:r>
      <w:r w:rsidR="00D267EE">
        <w:rPr>
          <w:rFonts w:ascii="Verdana" w:eastAsiaTheme="minorHAnsi" w:hAnsi="Verdana" w:cstheme="minorBidi"/>
          <w:i/>
          <w:color w:val="0070C0"/>
          <w:sz w:val="22"/>
          <w:szCs w:val="22"/>
        </w:rPr>
        <w:t>h krožkov v šolskem letu 2018/</w:t>
      </w:r>
      <w:r w:rsidRPr="007E4D66">
        <w:rPr>
          <w:rFonts w:ascii="Verdana" w:eastAsiaTheme="minorHAnsi" w:hAnsi="Verdana" w:cstheme="minorBidi"/>
          <w:i/>
          <w:color w:val="0070C0"/>
          <w:sz w:val="22"/>
          <w:szCs w:val="22"/>
        </w:rPr>
        <w:t>19, ki sta edina člana študijskih krožkov pri nas že vse od leta 2010,</w:t>
      </w:r>
    </w:p>
    <w:p w14:paraId="3CE77F4F" w14:textId="77777777" w:rsidR="007E4D66" w:rsidRPr="007E4D66" w:rsidRDefault="007E4D66" w:rsidP="007E4D66">
      <w:pPr>
        <w:numPr>
          <w:ilvl w:val="0"/>
          <w:numId w:val="23"/>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 xml:space="preserve">3 sodelavci kadrovskih služb iz večjih podjetij v naši regiji, ki predstavljajo vsa podjetja v naši regiji, ki imajo več kot 150 zaposlenih – izbrali smo jih iz </w:t>
      </w:r>
      <w:r w:rsidR="00E646D9">
        <w:rPr>
          <w:rFonts w:ascii="Verdana" w:eastAsiaTheme="minorHAnsi" w:hAnsi="Verdana" w:cstheme="minorBidi"/>
          <w:i/>
          <w:color w:val="0070C0"/>
          <w:sz w:val="22"/>
          <w:szCs w:val="22"/>
        </w:rPr>
        <w:t>treh</w:t>
      </w:r>
      <w:r w:rsidRPr="007E4D66">
        <w:rPr>
          <w:rFonts w:ascii="Verdana" w:eastAsiaTheme="minorHAnsi" w:hAnsi="Verdana" w:cstheme="minorBidi"/>
          <w:i/>
          <w:color w:val="0070C0"/>
          <w:sz w:val="22"/>
          <w:szCs w:val="22"/>
        </w:rPr>
        <w:t xml:space="preserve"> največjih podjetij, poimensko pa so jih izbrali direktorji kadrovskih služb iz teh podjetij.</w:t>
      </w:r>
    </w:p>
    <w:p w14:paraId="3CE77F50"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51" w14:textId="77777777" w:rsidR="007E4D66" w:rsidRPr="007E4D66" w:rsidRDefault="007E4D66" w:rsidP="007E4D66">
      <w:pPr>
        <w:ind w:left="0" w:firstLine="0"/>
        <w:jc w:val="both"/>
        <w:rPr>
          <w:rFonts w:ascii="Verdana" w:eastAsiaTheme="minorHAnsi" w:hAnsi="Verdana" w:cstheme="minorBidi"/>
          <w:b/>
          <w:i/>
          <w:color w:val="0070C0"/>
          <w:sz w:val="22"/>
          <w:szCs w:val="22"/>
        </w:rPr>
      </w:pPr>
      <w:r w:rsidRPr="007E4D66">
        <w:rPr>
          <w:rFonts w:ascii="Verdana" w:eastAsiaTheme="minorHAnsi" w:hAnsi="Verdana" w:cstheme="minorBidi"/>
          <w:b/>
          <w:i/>
          <w:color w:val="0070C0"/>
          <w:sz w:val="22"/>
          <w:szCs w:val="22"/>
        </w:rPr>
        <w:t>Druga metoda</w:t>
      </w:r>
    </w:p>
    <w:p w14:paraId="3CE77F52" w14:textId="77777777" w:rsidR="007E4D66" w:rsidRPr="007E4D66" w:rsidRDefault="007E4D66" w:rsidP="007E4D66">
      <w:pPr>
        <w:numPr>
          <w:ilvl w:val="0"/>
          <w:numId w:val="26"/>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w:t>
      </w:r>
    </w:p>
    <w:p w14:paraId="3CE77F53" w14:textId="77777777" w:rsidR="007E4D66" w:rsidRPr="007E4D66" w:rsidRDefault="007E4D66" w:rsidP="007E4D66">
      <w:pPr>
        <w:numPr>
          <w:ilvl w:val="0"/>
          <w:numId w:val="26"/>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w:t>
      </w:r>
    </w:p>
    <w:p w14:paraId="3CE77F54" w14:textId="77777777" w:rsidR="007E4D66" w:rsidRDefault="007E4D66" w:rsidP="007E4D66">
      <w:pPr>
        <w:ind w:left="0" w:firstLine="0"/>
        <w:jc w:val="both"/>
        <w:rPr>
          <w:rFonts w:ascii="Verdana" w:eastAsiaTheme="minorHAnsi" w:hAnsi="Verdana" w:cstheme="minorBidi"/>
          <w:color w:val="0070C0"/>
          <w:sz w:val="22"/>
          <w:szCs w:val="22"/>
        </w:rPr>
      </w:pPr>
    </w:p>
    <w:p w14:paraId="3CE77F55" w14:textId="77777777" w:rsidR="007E4D66" w:rsidRPr="007E4D66" w:rsidRDefault="00D267EE" w:rsidP="007E4D66">
      <w:pPr>
        <w:numPr>
          <w:ilvl w:val="0"/>
          <w:numId w:val="19"/>
        </w:numPr>
        <w:spacing w:before="120" w:after="120"/>
        <w:contextualSpacing/>
        <w:jc w:val="both"/>
        <w:rPr>
          <w:rFonts w:ascii="Verdana" w:eastAsiaTheme="minorHAnsi" w:hAnsi="Verdana" w:cstheme="minorBidi"/>
          <w:color w:val="0070C0"/>
          <w:sz w:val="22"/>
          <w:szCs w:val="22"/>
          <w:u w:val="single"/>
        </w:rPr>
      </w:pPr>
      <w:r>
        <w:rPr>
          <w:rFonts w:ascii="Verdana" w:eastAsiaTheme="minorHAnsi" w:hAnsi="Verdana" w:cstheme="minorBidi"/>
          <w:color w:val="0070C0"/>
          <w:sz w:val="22"/>
          <w:szCs w:val="22"/>
          <w:u w:val="single"/>
        </w:rPr>
        <w:t xml:space="preserve"> </w:t>
      </w:r>
      <w:r w:rsidR="007E4D66" w:rsidRPr="007E4D66">
        <w:rPr>
          <w:rFonts w:ascii="Verdana" w:eastAsiaTheme="minorHAnsi" w:hAnsi="Verdana" w:cstheme="minorBidi"/>
          <w:color w:val="0070C0"/>
          <w:sz w:val="22"/>
          <w:szCs w:val="22"/>
          <w:u w:val="single"/>
        </w:rPr>
        <w:t>Čas zbiranja podatkov, mnenj in stališč</w:t>
      </w:r>
    </w:p>
    <w:p w14:paraId="3CE77F56"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57"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V tem sklopu navedete, kdaj ste</w:t>
      </w:r>
      <w:r w:rsidR="00D267EE">
        <w:rPr>
          <w:rFonts w:ascii="Verdana" w:eastAsiaTheme="minorHAnsi" w:hAnsi="Verdana" w:cstheme="minorBidi"/>
          <w:color w:val="0070C0"/>
          <w:sz w:val="22"/>
          <w:szCs w:val="22"/>
        </w:rPr>
        <w:t xml:space="preserve"> izpeljali zbiranje podatkov oziroma</w:t>
      </w:r>
      <w:r w:rsidRPr="007E4D66">
        <w:rPr>
          <w:rFonts w:ascii="Verdana" w:eastAsiaTheme="minorHAnsi" w:hAnsi="Verdana" w:cstheme="minorBidi"/>
          <w:color w:val="0070C0"/>
          <w:sz w:val="22"/>
          <w:szCs w:val="22"/>
        </w:rPr>
        <w:t xml:space="preserve"> mnenj in stališč po različnih metodah. Če ste izpeljali samo eno metodo ali pa če ste zbiranje po vseh metodah izpeljali v približno istem času, je dovolj, če samo na splošno zapišete, da ste zbirali podatke, mnenja in stališča v tem in tem času. Če pa zbiranje podatkov, mnenj in stališč ni potekalo sočasno, lahko to (zopet) prikažete po posameznih metodah. Primer:</w:t>
      </w:r>
    </w:p>
    <w:p w14:paraId="3CE77F58"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59"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b/>
          <w:i/>
          <w:color w:val="0070C0"/>
          <w:sz w:val="22"/>
          <w:szCs w:val="22"/>
        </w:rPr>
        <w:t>Intervju</w:t>
      </w:r>
      <w:r w:rsidRPr="007E4D66">
        <w:rPr>
          <w:rFonts w:ascii="Verdana" w:eastAsiaTheme="minorHAnsi" w:hAnsi="Verdana" w:cstheme="minorBidi"/>
          <w:i/>
          <w:color w:val="0070C0"/>
          <w:sz w:val="22"/>
          <w:szCs w:val="22"/>
        </w:rPr>
        <w:t xml:space="preserve">: Intervju z direktorico smo opravili </w:t>
      </w:r>
      <w:r w:rsidR="00E646D9">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junija </w:t>
      </w:r>
      <w:r w:rsidR="00E646D9">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intervjuje z organizatorji izobraževanja pa v času od </w:t>
      </w:r>
      <w:r w:rsidR="00E646D9">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do </w:t>
      </w:r>
      <w:r w:rsidR="00E646D9">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junija </w:t>
      </w:r>
      <w:r w:rsidR="00E646D9">
        <w:rPr>
          <w:rFonts w:ascii="Verdana" w:eastAsiaTheme="minorHAnsi" w:hAnsi="Verdana" w:cstheme="minorBidi"/>
          <w:i/>
          <w:color w:val="0070C0"/>
          <w:sz w:val="22"/>
          <w:szCs w:val="22"/>
        </w:rPr>
        <w:t>…</w:t>
      </w:r>
    </w:p>
    <w:p w14:paraId="3CE77F5A"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5B"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b/>
          <w:i/>
          <w:color w:val="0070C0"/>
          <w:sz w:val="22"/>
          <w:szCs w:val="22"/>
        </w:rPr>
        <w:t>Spletno anketiranje</w:t>
      </w:r>
      <w:r w:rsidRPr="007E4D66">
        <w:rPr>
          <w:rFonts w:ascii="Verdana" w:eastAsiaTheme="minorHAnsi" w:hAnsi="Verdana" w:cstheme="minorBidi"/>
          <w:i/>
          <w:color w:val="0070C0"/>
          <w:sz w:val="22"/>
          <w:szCs w:val="22"/>
        </w:rPr>
        <w:t>:</w:t>
      </w:r>
      <w:r w:rsidR="00D267EE">
        <w:rPr>
          <w:rFonts w:ascii="Verdana" w:eastAsiaTheme="minorHAnsi" w:hAnsi="Verdana" w:cstheme="minorBidi"/>
          <w:i/>
          <w:color w:val="0070C0"/>
          <w:sz w:val="22"/>
          <w:szCs w:val="22"/>
        </w:rPr>
        <w:t xml:space="preserve"> S</w:t>
      </w:r>
      <w:r w:rsidRPr="007E4D66">
        <w:rPr>
          <w:rFonts w:ascii="Verdana" w:eastAsiaTheme="minorHAnsi" w:hAnsi="Verdana" w:cstheme="minorBidi"/>
          <w:i/>
          <w:color w:val="0070C0"/>
          <w:sz w:val="22"/>
          <w:szCs w:val="22"/>
        </w:rPr>
        <w:t>pletno anketiranje vseh predvidenih subjektov je potekalo od 21. junija do 7. julija 2019. 2. julija 2019 smo po splet</w:t>
      </w:r>
      <w:r w:rsidR="00E646D9">
        <w:rPr>
          <w:rFonts w:ascii="Verdana" w:eastAsiaTheme="minorHAnsi" w:hAnsi="Verdana" w:cstheme="minorBidi"/>
          <w:i/>
          <w:color w:val="0070C0"/>
          <w:sz w:val="22"/>
          <w:szCs w:val="22"/>
        </w:rPr>
        <w:t>u</w:t>
      </w:r>
      <w:r w:rsidRPr="007E4D66">
        <w:rPr>
          <w:rFonts w:ascii="Verdana" w:eastAsiaTheme="minorHAnsi" w:hAnsi="Verdana" w:cstheme="minorBidi"/>
          <w:i/>
          <w:color w:val="0070C0"/>
          <w:sz w:val="22"/>
          <w:szCs w:val="22"/>
        </w:rPr>
        <w:t xml:space="preserve"> vsem predvidenim anketirancem poslali opomnik, </w:t>
      </w:r>
      <w:r w:rsidR="00E646D9">
        <w:rPr>
          <w:rFonts w:ascii="Verdana" w:eastAsiaTheme="minorHAnsi" w:hAnsi="Verdana" w:cstheme="minorBidi"/>
          <w:i/>
          <w:color w:val="0070C0"/>
          <w:sz w:val="22"/>
          <w:szCs w:val="22"/>
        </w:rPr>
        <w:t>če</w:t>
      </w:r>
      <w:r w:rsidRPr="007E4D66">
        <w:rPr>
          <w:rFonts w:ascii="Verdana" w:eastAsiaTheme="minorHAnsi" w:hAnsi="Verdana" w:cstheme="minorBidi"/>
          <w:i/>
          <w:color w:val="0070C0"/>
          <w:sz w:val="22"/>
          <w:szCs w:val="22"/>
        </w:rPr>
        <w:t xml:space="preserve"> bi pozabili na pravočasno izpolnitev ankete. Od 8. julija 2019 namreč ni bilo več mogoče izpolnjevati spletne ankete. </w:t>
      </w:r>
    </w:p>
    <w:p w14:paraId="3CE77F5C"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5D"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b/>
          <w:i/>
          <w:color w:val="0070C0"/>
          <w:sz w:val="22"/>
          <w:szCs w:val="22"/>
        </w:rPr>
        <w:t>Fokusna skupina</w:t>
      </w:r>
      <w:r w:rsidRPr="007E4D66">
        <w:rPr>
          <w:rFonts w:ascii="Verdana" w:eastAsiaTheme="minorHAnsi" w:hAnsi="Verdana" w:cstheme="minorBidi"/>
          <w:i/>
          <w:color w:val="0070C0"/>
          <w:sz w:val="22"/>
          <w:szCs w:val="22"/>
        </w:rPr>
        <w:t xml:space="preserve">: Fokusno skupino smo organizirali </w:t>
      </w:r>
      <w:r w:rsidR="00E646D9">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julija </w:t>
      </w:r>
      <w:r w:rsidR="00E646D9">
        <w:rPr>
          <w:rFonts w:ascii="Verdana" w:eastAsiaTheme="minorHAnsi" w:hAnsi="Verdana" w:cstheme="minorBidi"/>
          <w:i/>
          <w:color w:val="0070C0"/>
          <w:sz w:val="22"/>
          <w:szCs w:val="22"/>
        </w:rPr>
        <w:t>…</w:t>
      </w:r>
    </w:p>
    <w:p w14:paraId="3CE77F5E" w14:textId="77777777" w:rsidR="00E646D9" w:rsidRDefault="00E646D9" w:rsidP="007E4D66">
      <w:pPr>
        <w:ind w:left="0" w:firstLine="0"/>
        <w:jc w:val="both"/>
        <w:rPr>
          <w:rFonts w:ascii="Verdana" w:eastAsiaTheme="minorHAnsi" w:hAnsi="Verdana" w:cstheme="minorBidi"/>
          <w:b/>
          <w:i/>
          <w:color w:val="0070C0"/>
          <w:sz w:val="22"/>
          <w:szCs w:val="22"/>
        </w:rPr>
      </w:pPr>
    </w:p>
    <w:p w14:paraId="3CE77F5F"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b/>
          <w:i/>
          <w:color w:val="0070C0"/>
          <w:sz w:val="22"/>
          <w:szCs w:val="22"/>
        </w:rPr>
        <w:t>Druga metoda</w:t>
      </w:r>
      <w:r w:rsidRPr="007E4D66">
        <w:rPr>
          <w:rFonts w:ascii="Verdana" w:eastAsiaTheme="minorHAnsi" w:hAnsi="Verdana" w:cstheme="minorBidi"/>
          <w:i/>
          <w:color w:val="0070C0"/>
          <w:sz w:val="22"/>
          <w:szCs w:val="22"/>
        </w:rPr>
        <w:t xml:space="preserve">: … </w:t>
      </w:r>
    </w:p>
    <w:p w14:paraId="3CE77F60"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61" w14:textId="77777777" w:rsidR="007E4D66" w:rsidRPr="007E4D66" w:rsidRDefault="009D5D06" w:rsidP="007E4D66">
      <w:pPr>
        <w:numPr>
          <w:ilvl w:val="0"/>
          <w:numId w:val="19"/>
        </w:numPr>
        <w:spacing w:before="120" w:after="120"/>
        <w:contextualSpacing/>
        <w:jc w:val="both"/>
        <w:rPr>
          <w:rFonts w:ascii="Verdana" w:eastAsiaTheme="minorHAnsi" w:hAnsi="Verdana" w:cstheme="minorBidi"/>
          <w:color w:val="0070C0"/>
          <w:sz w:val="22"/>
          <w:szCs w:val="22"/>
          <w:u w:val="single"/>
        </w:rPr>
      </w:pPr>
      <w:r>
        <w:rPr>
          <w:rFonts w:ascii="Verdana" w:eastAsiaTheme="minorHAnsi" w:hAnsi="Verdana" w:cstheme="minorBidi"/>
          <w:color w:val="0070C0"/>
          <w:sz w:val="22"/>
          <w:szCs w:val="22"/>
          <w:u w:val="single"/>
        </w:rPr>
        <w:t xml:space="preserve"> </w:t>
      </w:r>
      <w:r w:rsidR="007E4D66" w:rsidRPr="007E4D66">
        <w:rPr>
          <w:rFonts w:ascii="Verdana" w:eastAsiaTheme="minorHAnsi" w:hAnsi="Verdana" w:cstheme="minorBidi"/>
          <w:color w:val="0070C0"/>
          <w:sz w:val="22"/>
          <w:szCs w:val="22"/>
          <w:u w:val="single"/>
        </w:rPr>
        <w:t xml:space="preserve">Odziv </w:t>
      </w:r>
      <w:r w:rsidR="00E646D9">
        <w:rPr>
          <w:rFonts w:ascii="Verdana" w:eastAsiaTheme="minorHAnsi" w:hAnsi="Verdana" w:cstheme="minorBidi"/>
          <w:color w:val="0070C0"/>
          <w:sz w:val="22"/>
          <w:szCs w:val="22"/>
          <w:u w:val="single"/>
        </w:rPr>
        <w:t>zajetih</w:t>
      </w:r>
      <w:r w:rsidR="007E4D66" w:rsidRPr="007E4D66">
        <w:rPr>
          <w:rFonts w:ascii="Verdana" w:eastAsiaTheme="minorHAnsi" w:hAnsi="Verdana" w:cstheme="minorBidi"/>
          <w:color w:val="0070C0"/>
          <w:sz w:val="22"/>
          <w:szCs w:val="22"/>
          <w:u w:val="single"/>
        </w:rPr>
        <w:t xml:space="preserve"> subjektov</w:t>
      </w:r>
    </w:p>
    <w:p w14:paraId="3CE77F62"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63"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 xml:space="preserve">Razumljivo in tudi </w:t>
      </w:r>
      <w:r w:rsidR="009D5D06">
        <w:rPr>
          <w:rFonts w:ascii="Verdana" w:eastAsiaTheme="minorHAnsi" w:hAnsi="Verdana" w:cstheme="minorBidi"/>
          <w:color w:val="0070C0"/>
          <w:sz w:val="22"/>
          <w:szCs w:val="22"/>
        </w:rPr>
        <w:t>v navadi</w:t>
      </w:r>
      <w:r w:rsidRPr="007E4D66">
        <w:rPr>
          <w:rFonts w:ascii="Verdana" w:eastAsiaTheme="minorHAnsi" w:hAnsi="Verdana" w:cstheme="minorBidi"/>
          <w:color w:val="0070C0"/>
          <w:sz w:val="22"/>
          <w:szCs w:val="22"/>
        </w:rPr>
        <w:t xml:space="preserve"> je, da se prav vsi tisti, ki jih zaprosite za sodelovanje pri samoev</w:t>
      </w:r>
      <w:r w:rsidR="009D5D06">
        <w:rPr>
          <w:rFonts w:ascii="Verdana" w:eastAsiaTheme="minorHAnsi" w:hAnsi="Verdana" w:cstheme="minorBidi"/>
          <w:color w:val="0070C0"/>
          <w:sz w:val="22"/>
          <w:szCs w:val="22"/>
        </w:rPr>
        <w:t>alvaciji, vabilu iz objektivnih</w:t>
      </w:r>
      <w:r w:rsidRPr="007E4D66">
        <w:rPr>
          <w:rFonts w:ascii="Verdana" w:eastAsiaTheme="minorHAnsi" w:hAnsi="Verdana" w:cstheme="minorBidi"/>
          <w:color w:val="0070C0"/>
          <w:sz w:val="22"/>
          <w:szCs w:val="22"/>
        </w:rPr>
        <w:t xml:space="preserve"> pa tudi subjektivnih razlogov ne odzovejo. Ker pa je za ocenjevanje pridobljenih </w:t>
      </w:r>
      <w:r w:rsidR="009D5D06">
        <w:rPr>
          <w:rFonts w:ascii="Verdana" w:eastAsiaTheme="minorHAnsi" w:hAnsi="Verdana" w:cstheme="minorBidi"/>
          <w:color w:val="0070C0"/>
          <w:sz w:val="22"/>
          <w:szCs w:val="22"/>
        </w:rPr>
        <w:t>izidov</w:t>
      </w:r>
      <w:r w:rsidRPr="007E4D66">
        <w:rPr>
          <w:rFonts w:ascii="Verdana" w:eastAsiaTheme="minorHAnsi" w:hAnsi="Verdana" w:cstheme="minorBidi"/>
          <w:color w:val="0070C0"/>
          <w:sz w:val="22"/>
          <w:szCs w:val="22"/>
        </w:rPr>
        <w:t xml:space="preserve"> samoevalvacije pomembno vedeti, koliko predstavnikov določenega subjekta je </w:t>
      </w:r>
      <w:r w:rsidR="009D5D06">
        <w:rPr>
          <w:rFonts w:ascii="Verdana" w:eastAsiaTheme="minorHAnsi" w:hAnsi="Verdana" w:cstheme="minorBidi"/>
          <w:color w:val="0070C0"/>
          <w:sz w:val="22"/>
          <w:szCs w:val="22"/>
        </w:rPr>
        <w:t>v resnici</w:t>
      </w:r>
      <w:r w:rsidRPr="007E4D66">
        <w:rPr>
          <w:rFonts w:ascii="Verdana" w:eastAsiaTheme="minorHAnsi" w:hAnsi="Verdana" w:cstheme="minorBidi"/>
          <w:color w:val="0070C0"/>
          <w:sz w:val="22"/>
          <w:szCs w:val="22"/>
        </w:rPr>
        <w:t xml:space="preserve"> sodelovalo pri samoevalvaciji</w:t>
      </w:r>
      <w:r w:rsidR="00E646D9">
        <w:rPr>
          <w:rFonts w:ascii="Verdana" w:eastAsiaTheme="minorHAnsi" w:hAnsi="Verdana" w:cstheme="minorBidi"/>
          <w:color w:val="0070C0"/>
          <w:sz w:val="22"/>
          <w:szCs w:val="22"/>
        </w:rPr>
        <w:t xml:space="preserve"> –</w:t>
      </w:r>
      <w:r w:rsidRPr="007E4D66">
        <w:rPr>
          <w:rFonts w:ascii="Verdana" w:eastAsiaTheme="minorHAnsi" w:hAnsi="Verdana" w:cstheme="minorBidi"/>
          <w:color w:val="0070C0"/>
          <w:sz w:val="22"/>
          <w:szCs w:val="22"/>
        </w:rPr>
        <w:t xml:space="preserve"> </w:t>
      </w:r>
      <w:r w:rsidR="00E646D9">
        <w:rPr>
          <w:rFonts w:ascii="Verdana" w:eastAsiaTheme="minorHAnsi" w:hAnsi="Verdana" w:cstheme="minorBidi"/>
          <w:color w:val="0070C0"/>
          <w:sz w:val="22"/>
          <w:szCs w:val="22"/>
        </w:rPr>
        <w:t>to</w:t>
      </w:r>
      <w:r w:rsidRPr="007E4D66">
        <w:rPr>
          <w:rFonts w:ascii="Verdana" w:eastAsiaTheme="minorHAnsi" w:hAnsi="Verdana" w:cstheme="minorBidi"/>
          <w:color w:val="0070C0"/>
          <w:sz w:val="22"/>
          <w:szCs w:val="22"/>
        </w:rPr>
        <w:t xml:space="preserve"> nam pove, ali iz števila odgovorov lahko sklepamo, da so ti </w:t>
      </w:r>
      <w:r w:rsidR="009D5D06">
        <w:rPr>
          <w:rFonts w:ascii="Verdana" w:eastAsiaTheme="minorHAnsi" w:hAnsi="Verdana" w:cstheme="minorBidi"/>
          <w:color w:val="0070C0"/>
          <w:sz w:val="22"/>
          <w:szCs w:val="22"/>
        </w:rPr>
        <w:t>izidi</w:t>
      </w:r>
      <w:r w:rsidRPr="007E4D66">
        <w:rPr>
          <w:rFonts w:ascii="Verdana" w:eastAsiaTheme="minorHAnsi" w:hAnsi="Verdana" w:cstheme="minorBidi"/>
          <w:color w:val="0070C0"/>
          <w:sz w:val="22"/>
          <w:szCs w:val="22"/>
        </w:rPr>
        <w:t xml:space="preserve"> veljavni, da izražajo mnenje tega subjekta</w:t>
      </w:r>
      <w:r w:rsidR="00E646D9">
        <w:rPr>
          <w:rFonts w:ascii="Verdana" w:eastAsiaTheme="minorHAnsi" w:hAnsi="Verdana" w:cstheme="minorBidi"/>
          <w:color w:val="0070C0"/>
          <w:sz w:val="22"/>
          <w:szCs w:val="22"/>
        </w:rPr>
        <w:t xml:space="preserve"> – </w:t>
      </w:r>
      <w:r w:rsidRPr="007E4D66">
        <w:rPr>
          <w:rFonts w:ascii="Verdana" w:eastAsiaTheme="minorHAnsi" w:hAnsi="Verdana" w:cstheme="minorBidi"/>
          <w:color w:val="0070C0"/>
          <w:sz w:val="22"/>
          <w:szCs w:val="22"/>
        </w:rPr>
        <w:t xml:space="preserve"> moramo te informacije tudi prikazati v samoevalvacijskem poročilu.</w:t>
      </w:r>
    </w:p>
    <w:p w14:paraId="3CE77F64"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65"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To prikažemo tako, da predstavimo število tistih, ki so se odzvali vabilu in sodelovali v samoevalvaciji, to število pa primerjamo s številom vseh vabljenih</w:t>
      </w:r>
      <w:r w:rsidR="00E646D9">
        <w:rPr>
          <w:rFonts w:ascii="Verdana" w:eastAsiaTheme="minorHAnsi" w:hAnsi="Verdana" w:cstheme="minorBidi"/>
          <w:color w:val="0070C0"/>
          <w:sz w:val="22"/>
          <w:szCs w:val="22"/>
        </w:rPr>
        <w:t>,</w:t>
      </w:r>
      <w:r w:rsidRPr="007E4D66">
        <w:rPr>
          <w:rFonts w:ascii="Verdana" w:eastAsiaTheme="minorHAnsi" w:hAnsi="Verdana" w:cstheme="minorBidi"/>
          <w:color w:val="0070C0"/>
          <w:sz w:val="22"/>
          <w:szCs w:val="22"/>
        </w:rPr>
        <w:t xml:space="preserve"> in če je mogoče</w:t>
      </w:r>
      <w:r w:rsidR="00E646D9">
        <w:rPr>
          <w:rFonts w:ascii="Verdana" w:eastAsiaTheme="minorHAnsi" w:hAnsi="Verdana" w:cstheme="minorBidi"/>
          <w:color w:val="0070C0"/>
          <w:sz w:val="22"/>
          <w:szCs w:val="22"/>
        </w:rPr>
        <w:t>,</w:t>
      </w:r>
      <w:r w:rsidRPr="007E4D66">
        <w:rPr>
          <w:rFonts w:ascii="Verdana" w:eastAsiaTheme="minorHAnsi" w:hAnsi="Verdana" w:cstheme="minorBidi"/>
          <w:color w:val="0070C0"/>
          <w:sz w:val="22"/>
          <w:szCs w:val="22"/>
        </w:rPr>
        <w:t xml:space="preserve"> tudi primerja</w:t>
      </w:r>
      <w:r w:rsidR="00E646D9">
        <w:rPr>
          <w:rFonts w:ascii="Verdana" w:eastAsiaTheme="minorHAnsi" w:hAnsi="Verdana" w:cstheme="minorBidi"/>
          <w:color w:val="0070C0"/>
          <w:sz w:val="22"/>
          <w:szCs w:val="22"/>
        </w:rPr>
        <w:t>mo</w:t>
      </w:r>
      <w:r w:rsidRPr="007E4D66">
        <w:rPr>
          <w:rFonts w:ascii="Verdana" w:eastAsiaTheme="minorHAnsi" w:hAnsi="Verdana" w:cstheme="minorBidi"/>
          <w:color w:val="0070C0"/>
          <w:sz w:val="22"/>
          <w:szCs w:val="22"/>
        </w:rPr>
        <w:t xml:space="preserve"> t</w:t>
      </w:r>
      <w:r w:rsidR="00E646D9">
        <w:rPr>
          <w:rFonts w:ascii="Verdana" w:eastAsiaTheme="minorHAnsi" w:hAnsi="Verdana" w:cstheme="minorBidi"/>
          <w:color w:val="0070C0"/>
          <w:sz w:val="22"/>
          <w:szCs w:val="22"/>
        </w:rPr>
        <w:t>o</w:t>
      </w:r>
      <w:r w:rsidRPr="007E4D66">
        <w:rPr>
          <w:rFonts w:ascii="Verdana" w:eastAsiaTheme="minorHAnsi" w:hAnsi="Verdana" w:cstheme="minorBidi"/>
          <w:color w:val="0070C0"/>
          <w:sz w:val="22"/>
          <w:szCs w:val="22"/>
        </w:rPr>
        <w:t xml:space="preserve"> števil</w:t>
      </w:r>
      <w:r w:rsidR="00E646D9">
        <w:rPr>
          <w:rFonts w:ascii="Verdana" w:eastAsiaTheme="minorHAnsi" w:hAnsi="Verdana" w:cstheme="minorBidi"/>
          <w:color w:val="0070C0"/>
          <w:sz w:val="22"/>
          <w:szCs w:val="22"/>
        </w:rPr>
        <w:t>o</w:t>
      </w:r>
      <w:r w:rsidRPr="007E4D66">
        <w:rPr>
          <w:rFonts w:ascii="Verdana" w:eastAsiaTheme="minorHAnsi" w:hAnsi="Verdana" w:cstheme="minorBidi"/>
          <w:color w:val="0070C0"/>
          <w:sz w:val="22"/>
          <w:szCs w:val="22"/>
        </w:rPr>
        <w:t xml:space="preserve"> </w:t>
      </w:r>
      <w:r w:rsidR="00E646D9">
        <w:rPr>
          <w:rFonts w:ascii="Verdana" w:eastAsiaTheme="minorHAnsi" w:hAnsi="Verdana" w:cstheme="minorBidi"/>
          <w:color w:val="0070C0"/>
          <w:sz w:val="22"/>
          <w:szCs w:val="22"/>
        </w:rPr>
        <w:t>s</w:t>
      </w:r>
      <w:r w:rsidRPr="007E4D66">
        <w:rPr>
          <w:rFonts w:ascii="Verdana" w:eastAsiaTheme="minorHAnsi" w:hAnsi="Verdana" w:cstheme="minorBidi"/>
          <w:color w:val="0070C0"/>
          <w:sz w:val="22"/>
          <w:szCs w:val="22"/>
        </w:rPr>
        <w:t xml:space="preserve"> število</w:t>
      </w:r>
      <w:r w:rsidR="00E646D9">
        <w:rPr>
          <w:rFonts w:ascii="Verdana" w:eastAsiaTheme="minorHAnsi" w:hAnsi="Verdana" w:cstheme="minorBidi"/>
          <w:color w:val="0070C0"/>
          <w:sz w:val="22"/>
          <w:szCs w:val="22"/>
        </w:rPr>
        <w:t>m</w:t>
      </w:r>
      <w:r w:rsidRPr="007E4D66">
        <w:rPr>
          <w:rFonts w:ascii="Verdana" w:eastAsiaTheme="minorHAnsi" w:hAnsi="Verdana" w:cstheme="minorBidi"/>
          <w:color w:val="0070C0"/>
          <w:sz w:val="22"/>
          <w:szCs w:val="22"/>
        </w:rPr>
        <w:t xml:space="preserve"> vseh predstavnikov tega subjekta, </w:t>
      </w:r>
      <w:r w:rsidR="009D5D06">
        <w:rPr>
          <w:rFonts w:ascii="Verdana" w:eastAsiaTheme="minorHAnsi" w:hAnsi="Verdana" w:cstheme="minorBidi"/>
          <w:color w:val="0070C0"/>
          <w:sz w:val="22"/>
          <w:szCs w:val="22"/>
        </w:rPr>
        <w:t>če imamo na voljo ta podatek</w:t>
      </w:r>
      <w:r w:rsidRPr="007E4D66">
        <w:rPr>
          <w:rFonts w:ascii="Verdana" w:eastAsiaTheme="minorHAnsi" w:hAnsi="Verdana" w:cstheme="minorBidi"/>
          <w:color w:val="0070C0"/>
          <w:sz w:val="22"/>
          <w:szCs w:val="22"/>
        </w:rPr>
        <w:t>. Na primeru, ki smo ga prikazali v poglavju Zajem različnih subjektov v samoevalvacijo</w:t>
      </w:r>
      <w:r w:rsidR="00E646D9">
        <w:rPr>
          <w:rFonts w:ascii="Verdana" w:eastAsiaTheme="minorHAnsi" w:hAnsi="Verdana" w:cstheme="minorBidi"/>
          <w:color w:val="0070C0"/>
          <w:sz w:val="22"/>
          <w:szCs w:val="22"/>
        </w:rPr>
        <w:t>,</w:t>
      </w:r>
      <w:r w:rsidRPr="007E4D66">
        <w:rPr>
          <w:rFonts w:ascii="Verdana" w:eastAsiaTheme="minorHAnsi" w:hAnsi="Verdana" w:cstheme="minorBidi"/>
          <w:color w:val="0070C0"/>
          <w:sz w:val="22"/>
          <w:szCs w:val="22"/>
        </w:rPr>
        <w:t xml:space="preserve"> prikazujemo, </w:t>
      </w:r>
      <w:r w:rsidR="009D5D06">
        <w:rPr>
          <w:rFonts w:ascii="Verdana" w:eastAsiaTheme="minorHAnsi" w:hAnsi="Verdana" w:cstheme="minorBidi"/>
          <w:color w:val="0070C0"/>
          <w:sz w:val="22"/>
          <w:szCs w:val="22"/>
        </w:rPr>
        <w:t>kako</w:t>
      </w:r>
      <w:r w:rsidRPr="007E4D66">
        <w:rPr>
          <w:rFonts w:ascii="Verdana" w:eastAsiaTheme="minorHAnsi" w:hAnsi="Verdana" w:cstheme="minorBidi"/>
          <w:color w:val="0070C0"/>
          <w:sz w:val="22"/>
          <w:szCs w:val="22"/>
        </w:rPr>
        <w:t xml:space="preserve"> bi bilo mogoče predstaviti te podatke:</w:t>
      </w:r>
    </w:p>
    <w:p w14:paraId="3CE77F66"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67" w14:textId="77777777" w:rsidR="007E4D66" w:rsidRPr="007E4D66" w:rsidRDefault="007E4D66" w:rsidP="007E4D66">
      <w:pPr>
        <w:ind w:left="0" w:firstLine="0"/>
        <w:jc w:val="both"/>
        <w:rPr>
          <w:rFonts w:ascii="Verdana" w:eastAsiaTheme="minorHAnsi" w:hAnsi="Verdana" w:cstheme="minorBidi"/>
          <w:b/>
          <w:i/>
          <w:color w:val="0070C0"/>
          <w:sz w:val="22"/>
          <w:szCs w:val="22"/>
        </w:rPr>
      </w:pPr>
      <w:r w:rsidRPr="007E4D66">
        <w:rPr>
          <w:rFonts w:ascii="Verdana" w:eastAsiaTheme="minorHAnsi" w:hAnsi="Verdana" w:cstheme="minorBidi"/>
          <w:b/>
          <w:i/>
          <w:color w:val="0070C0"/>
          <w:sz w:val="22"/>
          <w:szCs w:val="22"/>
        </w:rPr>
        <w:t>Intervju</w:t>
      </w:r>
    </w:p>
    <w:p w14:paraId="3CE77F68"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 xml:space="preserve">Pri izpeljavi intervjujev so sodelovali: </w:t>
      </w:r>
    </w:p>
    <w:p w14:paraId="3CE77F69" w14:textId="77777777" w:rsidR="007E4D66" w:rsidRPr="007E4D66" w:rsidRDefault="007E4D66" w:rsidP="007E4D66">
      <w:pPr>
        <w:numPr>
          <w:ilvl w:val="0"/>
          <w:numId w:val="23"/>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1 direktorica (100</w:t>
      </w:r>
      <w:r w:rsidR="009D5D06">
        <w:rPr>
          <w:rFonts w:ascii="Verdana" w:eastAsiaTheme="minorHAnsi" w:hAnsi="Verdana" w:cstheme="minorBidi"/>
          <w:i/>
          <w:color w:val="0070C0"/>
          <w:sz w:val="22"/>
          <w:szCs w:val="22"/>
        </w:rPr>
        <w:t xml:space="preserve"> % od vabljenih),</w:t>
      </w:r>
      <w:r w:rsidRPr="007E4D66">
        <w:rPr>
          <w:rFonts w:ascii="Verdana" w:eastAsiaTheme="minorHAnsi" w:hAnsi="Verdana" w:cstheme="minorBidi"/>
          <w:i/>
          <w:color w:val="0070C0"/>
          <w:sz w:val="22"/>
          <w:szCs w:val="22"/>
        </w:rPr>
        <w:t xml:space="preserve"> </w:t>
      </w:r>
    </w:p>
    <w:p w14:paraId="3CE77F6A" w14:textId="77777777" w:rsidR="007E4D66" w:rsidRPr="007E4D66" w:rsidRDefault="007E4D66" w:rsidP="007E4D66">
      <w:pPr>
        <w:numPr>
          <w:ilvl w:val="0"/>
          <w:numId w:val="23"/>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4 organizatorji izobraževanja, ki predstavljajo 80</w:t>
      </w:r>
      <w:r w:rsidR="009D5D06">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w:t>
      </w:r>
      <w:r w:rsidR="009D5D06">
        <w:rPr>
          <w:rFonts w:ascii="Verdana" w:eastAsiaTheme="minorHAnsi" w:hAnsi="Verdana" w:cstheme="minorBidi"/>
          <w:i/>
          <w:color w:val="0070C0"/>
          <w:sz w:val="22"/>
          <w:szCs w:val="22"/>
        </w:rPr>
        <w:t xml:space="preserve"> vseh vabljenih k intervjuju oziroma</w:t>
      </w:r>
      <w:r w:rsidRPr="007E4D66">
        <w:rPr>
          <w:rFonts w:ascii="Verdana" w:eastAsiaTheme="minorHAnsi" w:hAnsi="Verdana" w:cstheme="minorBidi"/>
          <w:i/>
          <w:color w:val="0070C0"/>
          <w:sz w:val="22"/>
          <w:szCs w:val="22"/>
        </w:rPr>
        <w:t xml:space="preserve"> 40</w:t>
      </w:r>
      <w:r w:rsidR="009D5D06">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 xml:space="preserve">% vseh organizatorjev izobraževanja, ki delajo v naši organizaciji. </w:t>
      </w:r>
    </w:p>
    <w:p w14:paraId="3CE77F6B"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6C" w14:textId="77777777" w:rsidR="007E4D66" w:rsidRPr="007E4D66" w:rsidRDefault="007E4D66" w:rsidP="007E4D66">
      <w:pPr>
        <w:ind w:left="0" w:firstLine="0"/>
        <w:jc w:val="both"/>
        <w:rPr>
          <w:rFonts w:ascii="Verdana" w:eastAsiaTheme="minorHAnsi" w:hAnsi="Verdana" w:cstheme="minorBidi"/>
          <w:b/>
          <w:i/>
          <w:color w:val="0070C0"/>
          <w:sz w:val="22"/>
          <w:szCs w:val="22"/>
        </w:rPr>
      </w:pPr>
      <w:r w:rsidRPr="007E4D66">
        <w:rPr>
          <w:rFonts w:ascii="Verdana" w:eastAsiaTheme="minorHAnsi" w:hAnsi="Verdana" w:cstheme="minorBidi"/>
          <w:b/>
          <w:i/>
          <w:color w:val="0070C0"/>
          <w:sz w:val="22"/>
          <w:szCs w:val="22"/>
        </w:rPr>
        <w:t>Spletno anketiranje</w:t>
      </w:r>
    </w:p>
    <w:p w14:paraId="3CE77F6D"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Pri spletnem anketiranju je sodelovalo od skupaj 146 vabljenih 82 oseb, kar predstavlja 56,16</w:t>
      </w:r>
      <w:r w:rsidR="009D5D06">
        <w:rPr>
          <w:rFonts w:ascii="Verdana" w:eastAsiaTheme="minorHAnsi" w:hAnsi="Verdana" w:cstheme="minorBidi"/>
          <w:i/>
          <w:color w:val="0070C0"/>
          <w:sz w:val="22"/>
          <w:szCs w:val="22"/>
        </w:rPr>
        <w:t xml:space="preserve"> %;</w:t>
      </w:r>
      <w:r w:rsidR="00E646D9">
        <w:rPr>
          <w:rFonts w:ascii="Verdana" w:eastAsiaTheme="minorHAnsi" w:hAnsi="Verdana" w:cstheme="minorBidi"/>
          <w:i/>
          <w:color w:val="0070C0"/>
          <w:sz w:val="22"/>
          <w:szCs w:val="22"/>
        </w:rPr>
        <w:t xml:space="preserve"> </w:t>
      </w:r>
      <w:r w:rsidR="009D5D06">
        <w:rPr>
          <w:rFonts w:ascii="Verdana" w:eastAsiaTheme="minorHAnsi" w:hAnsi="Verdana" w:cstheme="minorBidi"/>
          <w:i/>
          <w:color w:val="0070C0"/>
          <w:sz w:val="22"/>
          <w:szCs w:val="22"/>
        </w:rPr>
        <w:t>menimo, da je to razmeroma</w:t>
      </w:r>
      <w:r w:rsidRPr="007E4D66">
        <w:rPr>
          <w:rFonts w:ascii="Verdana" w:eastAsiaTheme="minorHAnsi" w:hAnsi="Verdana" w:cstheme="minorBidi"/>
          <w:i/>
          <w:color w:val="0070C0"/>
          <w:sz w:val="22"/>
          <w:szCs w:val="22"/>
        </w:rPr>
        <w:t xml:space="preserve"> dober odziv. Odziv po posameznih subjektih, </w:t>
      </w:r>
      <w:r w:rsidR="009D5D06">
        <w:rPr>
          <w:rFonts w:ascii="Verdana" w:eastAsiaTheme="minorHAnsi" w:hAnsi="Verdana" w:cstheme="minorBidi"/>
          <w:i/>
          <w:color w:val="0070C0"/>
          <w:sz w:val="22"/>
          <w:szCs w:val="22"/>
        </w:rPr>
        <w:t>zajetih</w:t>
      </w:r>
      <w:r w:rsidRPr="007E4D66">
        <w:rPr>
          <w:rFonts w:ascii="Verdana" w:eastAsiaTheme="minorHAnsi" w:hAnsi="Verdana" w:cstheme="minorBidi"/>
          <w:i/>
          <w:color w:val="0070C0"/>
          <w:sz w:val="22"/>
          <w:szCs w:val="22"/>
        </w:rPr>
        <w:t xml:space="preserve"> v spletno anketiranje, pa je bil </w:t>
      </w:r>
      <w:r w:rsidR="009D5D06">
        <w:rPr>
          <w:rFonts w:ascii="Verdana" w:eastAsiaTheme="minorHAnsi" w:hAnsi="Verdana" w:cstheme="minorBidi"/>
          <w:i/>
          <w:color w:val="0070C0"/>
          <w:sz w:val="22"/>
          <w:szCs w:val="22"/>
        </w:rPr>
        <w:t>takle</w:t>
      </w:r>
      <w:r w:rsidRPr="007E4D66">
        <w:rPr>
          <w:rFonts w:ascii="Verdana" w:eastAsiaTheme="minorHAnsi" w:hAnsi="Verdana" w:cstheme="minorBidi"/>
          <w:i/>
          <w:color w:val="0070C0"/>
          <w:sz w:val="22"/>
          <w:szCs w:val="22"/>
        </w:rPr>
        <w:t>:</w:t>
      </w:r>
    </w:p>
    <w:p w14:paraId="3CE77F6E" w14:textId="77777777" w:rsidR="007E4D66" w:rsidRPr="007E4D66" w:rsidRDefault="007E4D66" w:rsidP="007E4D66">
      <w:pPr>
        <w:numPr>
          <w:ilvl w:val="0"/>
          <w:numId w:val="24"/>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lastRenderedPageBreak/>
        <w:t>Od 56 vabljenih učiteljev je spletno anketo izpolnilo 38 učiteljev, zunanjih sodelavcev naše organizacije, kar predstavlja 67,86</w:t>
      </w:r>
      <w:r w:rsidR="009D5D06">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 vseh vabljenih učiteljev in hkrati vseh učiteljev, ki kot zunanji sodelavci sodelujejo z nami. Ocenjujemo, da je odziv dober in da tako lahko z veljavnostjo sklepamo na mnenje celotne te populacije.</w:t>
      </w:r>
    </w:p>
    <w:p w14:paraId="3CE77F6F" w14:textId="77777777" w:rsidR="007E4D66" w:rsidRPr="007E4D66" w:rsidRDefault="007E4D66" w:rsidP="007E4D66">
      <w:pPr>
        <w:numPr>
          <w:ilvl w:val="0"/>
          <w:numId w:val="24"/>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Od 80 članov št</w:t>
      </w:r>
      <w:r w:rsidR="004D6D27">
        <w:rPr>
          <w:rFonts w:ascii="Verdana" w:eastAsiaTheme="minorHAnsi" w:hAnsi="Verdana" w:cstheme="minorBidi"/>
          <w:i/>
          <w:color w:val="0070C0"/>
          <w:sz w:val="22"/>
          <w:szCs w:val="22"/>
        </w:rPr>
        <w:t>udijskih krožkov v šolskem letu …</w:t>
      </w:r>
      <w:r w:rsidRPr="007E4D66">
        <w:rPr>
          <w:rFonts w:ascii="Verdana" w:eastAsiaTheme="minorHAnsi" w:hAnsi="Verdana" w:cstheme="minorBidi"/>
          <w:i/>
          <w:color w:val="0070C0"/>
          <w:sz w:val="22"/>
          <w:szCs w:val="22"/>
        </w:rPr>
        <w:t>/</w:t>
      </w:r>
      <w:r w:rsidR="004D6D27">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ki smo jih povabili k sodelovanju, se jih je odzvalo 40, kar predstavlja 50</w:t>
      </w:r>
      <w:r w:rsidR="009D5D06">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 vseh vabljenih in komaj 25</w:t>
      </w:r>
      <w:r w:rsidR="009D5D06">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 xml:space="preserve">% vseh članov študijskih krožkov v tem šolskem letu. S temi </w:t>
      </w:r>
      <w:r w:rsidR="00E646D9">
        <w:rPr>
          <w:rFonts w:ascii="Verdana" w:eastAsiaTheme="minorHAnsi" w:hAnsi="Verdana" w:cstheme="minorBidi"/>
          <w:i/>
          <w:color w:val="0070C0"/>
          <w:sz w:val="22"/>
          <w:szCs w:val="22"/>
        </w:rPr>
        <w:t>izidi</w:t>
      </w:r>
      <w:r w:rsidRPr="007E4D66">
        <w:rPr>
          <w:rFonts w:ascii="Verdana" w:eastAsiaTheme="minorHAnsi" w:hAnsi="Verdana" w:cstheme="minorBidi"/>
          <w:i/>
          <w:color w:val="0070C0"/>
          <w:sz w:val="22"/>
          <w:szCs w:val="22"/>
        </w:rPr>
        <w:t xml:space="preserve"> nismo najbolj zadovoljni, saj bomo iz njih lahko le pogojno sklepali, kakšna so stališča članov študijskih krožkov, v celoti pa ti podatki niso povsem zanesljivi.</w:t>
      </w:r>
    </w:p>
    <w:p w14:paraId="3CE77F70" w14:textId="77777777" w:rsidR="007E4D66" w:rsidRPr="007E4D66" w:rsidRDefault="007E4D66" w:rsidP="007E4D66">
      <w:pPr>
        <w:numPr>
          <w:ilvl w:val="0"/>
          <w:numId w:val="24"/>
        </w:numPr>
        <w:spacing w:before="120" w:after="120"/>
        <w:contextualSpacing/>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Od 10 direktorjev kadrovskih služb iz večjih podjetij v naši regiji, ki smo jih izbrali kot predstavnike vseh podjetij v naši regiji, ki imajo več kot 150 zaposlenih, so se na spletno anketiranje odzvali štirje ali 40</w:t>
      </w:r>
      <w:r w:rsidR="00D267EE">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 xml:space="preserve">%, </w:t>
      </w:r>
      <w:r w:rsidR="00E646D9">
        <w:rPr>
          <w:rFonts w:ascii="Verdana" w:eastAsiaTheme="minorHAnsi" w:hAnsi="Verdana" w:cstheme="minorBidi"/>
          <w:i/>
          <w:color w:val="0070C0"/>
          <w:sz w:val="22"/>
          <w:szCs w:val="22"/>
        </w:rPr>
        <w:t>to</w:t>
      </w:r>
      <w:r w:rsidRPr="007E4D66">
        <w:rPr>
          <w:rFonts w:ascii="Verdana" w:eastAsiaTheme="minorHAnsi" w:hAnsi="Verdana" w:cstheme="minorBidi"/>
          <w:i/>
          <w:color w:val="0070C0"/>
          <w:sz w:val="22"/>
          <w:szCs w:val="22"/>
        </w:rPr>
        <w:t xml:space="preserve"> zagotavlja dokaj dobro zanesljivost zbranih </w:t>
      </w:r>
      <w:r w:rsidR="00E646D9">
        <w:rPr>
          <w:rFonts w:ascii="Verdana" w:eastAsiaTheme="minorHAnsi" w:hAnsi="Verdana" w:cstheme="minorBidi"/>
          <w:i/>
          <w:color w:val="0070C0"/>
          <w:sz w:val="22"/>
          <w:szCs w:val="22"/>
        </w:rPr>
        <w:t>izid</w:t>
      </w:r>
      <w:r w:rsidRPr="007E4D66">
        <w:rPr>
          <w:rFonts w:ascii="Verdana" w:eastAsiaTheme="minorHAnsi" w:hAnsi="Verdana" w:cstheme="minorBidi"/>
          <w:i/>
          <w:color w:val="0070C0"/>
          <w:sz w:val="22"/>
          <w:szCs w:val="22"/>
        </w:rPr>
        <w:t>ov.</w:t>
      </w:r>
    </w:p>
    <w:p w14:paraId="3CE77F71"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72" w14:textId="77777777" w:rsidR="007E4D66" w:rsidRPr="007E4D66" w:rsidRDefault="007E4D66" w:rsidP="007E4D66">
      <w:pPr>
        <w:ind w:left="0" w:firstLine="0"/>
        <w:jc w:val="both"/>
        <w:rPr>
          <w:rFonts w:ascii="Verdana" w:eastAsiaTheme="minorHAnsi" w:hAnsi="Verdana" w:cstheme="minorBidi"/>
          <w:b/>
          <w:i/>
          <w:color w:val="0070C0"/>
          <w:sz w:val="22"/>
          <w:szCs w:val="22"/>
        </w:rPr>
      </w:pPr>
      <w:r w:rsidRPr="007E4D66">
        <w:rPr>
          <w:rFonts w:ascii="Verdana" w:eastAsiaTheme="minorHAnsi" w:hAnsi="Verdana" w:cstheme="minorBidi"/>
          <w:b/>
          <w:i/>
          <w:color w:val="0070C0"/>
          <w:sz w:val="22"/>
          <w:szCs w:val="22"/>
        </w:rPr>
        <w:t>Fokusna skupina</w:t>
      </w:r>
    </w:p>
    <w:p w14:paraId="3CE77F73"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Pri delu fokusne skupine je sodelovalo 10 od 13 vabljeni</w:t>
      </w:r>
      <w:r w:rsidR="00E646D9">
        <w:rPr>
          <w:rFonts w:ascii="Verdana" w:eastAsiaTheme="minorHAnsi" w:hAnsi="Verdana" w:cstheme="minorBidi"/>
          <w:i/>
          <w:color w:val="0070C0"/>
          <w:sz w:val="22"/>
          <w:szCs w:val="22"/>
        </w:rPr>
        <w:t>. Menimo, da je to</w:t>
      </w:r>
      <w:r w:rsidRPr="007E4D66">
        <w:rPr>
          <w:rFonts w:ascii="Verdana" w:eastAsiaTheme="minorHAnsi" w:hAnsi="Verdana" w:cstheme="minorBidi"/>
          <w:i/>
          <w:color w:val="0070C0"/>
          <w:sz w:val="22"/>
          <w:szCs w:val="22"/>
        </w:rPr>
        <w:t xml:space="preserve"> dober </w:t>
      </w:r>
      <w:r w:rsidR="00D267EE">
        <w:rPr>
          <w:rFonts w:ascii="Verdana" w:eastAsiaTheme="minorHAnsi" w:hAnsi="Verdana" w:cstheme="minorBidi"/>
          <w:i/>
          <w:color w:val="0070C0"/>
          <w:sz w:val="22"/>
          <w:szCs w:val="22"/>
        </w:rPr>
        <w:t>izid</w:t>
      </w:r>
      <w:r w:rsidRPr="007E4D66">
        <w:rPr>
          <w:rFonts w:ascii="Verdana" w:eastAsiaTheme="minorHAnsi" w:hAnsi="Verdana" w:cstheme="minorBidi"/>
          <w:i/>
          <w:color w:val="0070C0"/>
          <w:sz w:val="22"/>
          <w:szCs w:val="22"/>
        </w:rPr>
        <w:t xml:space="preserve">, zlasti zato, ker so bili </w:t>
      </w:r>
      <w:r w:rsidR="00E527C9">
        <w:rPr>
          <w:rFonts w:ascii="Verdana" w:eastAsiaTheme="minorHAnsi" w:hAnsi="Verdana" w:cstheme="minorBidi"/>
          <w:i/>
          <w:color w:val="0070C0"/>
          <w:sz w:val="22"/>
          <w:szCs w:val="22"/>
        </w:rPr>
        <w:t>v</w:t>
      </w:r>
      <w:r w:rsidRPr="007E4D66">
        <w:rPr>
          <w:rFonts w:ascii="Verdana" w:eastAsiaTheme="minorHAnsi" w:hAnsi="Verdana" w:cstheme="minorBidi"/>
          <w:i/>
          <w:color w:val="0070C0"/>
          <w:sz w:val="22"/>
          <w:szCs w:val="22"/>
        </w:rPr>
        <w:t xml:space="preserve"> razpravi udeleženi predstavniki vseh subjektov, ki smo jih želeli imeti </w:t>
      </w:r>
      <w:r w:rsidR="00D267EE">
        <w:rPr>
          <w:rFonts w:ascii="Verdana" w:eastAsiaTheme="minorHAnsi" w:hAnsi="Verdana" w:cstheme="minorBidi"/>
          <w:i/>
          <w:color w:val="0070C0"/>
          <w:sz w:val="22"/>
          <w:szCs w:val="22"/>
        </w:rPr>
        <w:t>v</w:t>
      </w:r>
      <w:r w:rsidRPr="007E4D66">
        <w:rPr>
          <w:rFonts w:ascii="Verdana" w:eastAsiaTheme="minorHAnsi" w:hAnsi="Verdana" w:cstheme="minorBidi"/>
          <w:i/>
          <w:color w:val="0070C0"/>
          <w:sz w:val="22"/>
          <w:szCs w:val="22"/>
        </w:rPr>
        <w:t xml:space="preserve"> fokusni skupini, to je organizatorjev izobraževanja, učiteljev, članov študijskih krožkov in predstavnikov večjih podjetij v naši regiji.</w:t>
      </w:r>
    </w:p>
    <w:p w14:paraId="3CE77F74" w14:textId="77777777" w:rsidR="00D15A3B" w:rsidRDefault="00D15A3B" w:rsidP="007E4D66">
      <w:pPr>
        <w:ind w:left="0" w:firstLine="0"/>
        <w:jc w:val="both"/>
        <w:rPr>
          <w:rFonts w:ascii="Verdana" w:eastAsiaTheme="minorHAnsi" w:hAnsi="Verdana" w:cstheme="minorBidi"/>
          <w:b/>
          <w:i/>
          <w:color w:val="0070C0"/>
          <w:sz w:val="22"/>
          <w:szCs w:val="22"/>
        </w:rPr>
      </w:pPr>
    </w:p>
    <w:p w14:paraId="3CE77F75" w14:textId="77777777" w:rsidR="007E4D66" w:rsidRPr="007E4D66" w:rsidRDefault="007E4D66" w:rsidP="007E4D66">
      <w:pPr>
        <w:ind w:left="0" w:firstLine="0"/>
        <w:jc w:val="both"/>
        <w:rPr>
          <w:rFonts w:ascii="Verdana" w:eastAsiaTheme="minorHAnsi" w:hAnsi="Verdana" w:cstheme="minorBidi"/>
          <w:b/>
          <w:i/>
          <w:color w:val="0070C0"/>
          <w:sz w:val="22"/>
          <w:szCs w:val="22"/>
        </w:rPr>
      </w:pPr>
      <w:r w:rsidRPr="007E4D66">
        <w:rPr>
          <w:rFonts w:ascii="Verdana" w:eastAsiaTheme="minorHAnsi" w:hAnsi="Verdana" w:cstheme="minorBidi"/>
          <w:b/>
          <w:i/>
          <w:color w:val="0070C0"/>
          <w:sz w:val="22"/>
          <w:szCs w:val="22"/>
        </w:rPr>
        <w:t>Druga metoda</w:t>
      </w:r>
    </w:p>
    <w:p w14:paraId="3CE77F76"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w:t>
      </w:r>
    </w:p>
    <w:p w14:paraId="3CE77F77"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78" w14:textId="77777777" w:rsidR="007E4D66" w:rsidRPr="007E4D66" w:rsidRDefault="009D5D06" w:rsidP="007E4D66">
      <w:pPr>
        <w:numPr>
          <w:ilvl w:val="0"/>
          <w:numId w:val="19"/>
        </w:numPr>
        <w:spacing w:before="120" w:after="120"/>
        <w:contextualSpacing/>
        <w:jc w:val="both"/>
        <w:rPr>
          <w:rFonts w:ascii="Verdana" w:eastAsiaTheme="minorHAnsi" w:hAnsi="Verdana" w:cstheme="minorBidi"/>
          <w:color w:val="0070C0"/>
          <w:sz w:val="22"/>
          <w:szCs w:val="22"/>
          <w:u w:val="single"/>
        </w:rPr>
      </w:pPr>
      <w:r>
        <w:rPr>
          <w:rFonts w:ascii="Verdana" w:eastAsiaTheme="minorHAnsi" w:hAnsi="Verdana" w:cstheme="minorBidi"/>
          <w:color w:val="0070C0"/>
          <w:sz w:val="22"/>
          <w:szCs w:val="22"/>
          <w:u w:val="single"/>
        </w:rPr>
        <w:t xml:space="preserve"> </w:t>
      </w:r>
      <w:r w:rsidR="007E4D66" w:rsidRPr="007E4D66">
        <w:rPr>
          <w:rFonts w:ascii="Verdana" w:eastAsiaTheme="minorHAnsi" w:hAnsi="Verdana" w:cstheme="minorBidi"/>
          <w:color w:val="0070C0"/>
          <w:sz w:val="22"/>
          <w:szCs w:val="22"/>
          <w:u w:val="single"/>
        </w:rPr>
        <w:t xml:space="preserve">Značilnosti </w:t>
      </w:r>
      <w:r w:rsidR="00E646D9">
        <w:rPr>
          <w:rFonts w:ascii="Verdana" w:eastAsiaTheme="minorHAnsi" w:hAnsi="Verdana" w:cstheme="minorBidi"/>
          <w:color w:val="0070C0"/>
          <w:sz w:val="22"/>
          <w:szCs w:val="22"/>
          <w:u w:val="single"/>
        </w:rPr>
        <w:t>zajetih</w:t>
      </w:r>
      <w:r w:rsidR="007E4D66" w:rsidRPr="007E4D66">
        <w:rPr>
          <w:rFonts w:ascii="Verdana" w:eastAsiaTheme="minorHAnsi" w:hAnsi="Verdana" w:cstheme="minorBidi"/>
          <w:color w:val="0070C0"/>
          <w:sz w:val="22"/>
          <w:szCs w:val="22"/>
          <w:u w:val="single"/>
        </w:rPr>
        <w:t xml:space="preserve"> subjektov </w:t>
      </w:r>
    </w:p>
    <w:p w14:paraId="3CE77F79"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7A"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V metodološkem delu poročila o iz</w:t>
      </w:r>
      <w:r w:rsidR="00E646D9">
        <w:rPr>
          <w:rFonts w:ascii="Verdana" w:eastAsiaTheme="minorHAnsi" w:hAnsi="Verdana" w:cstheme="minorBidi"/>
          <w:color w:val="0070C0"/>
          <w:sz w:val="22"/>
          <w:szCs w:val="22"/>
        </w:rPr>
        <w:t>peljani</w:t>
      </w:r>
      <w:r w:rsidRPr="007E4D66">
        <w:rPr>
          <w:rFonts w:ascii="Verdana" w:eastAsiaTheme="minorHAnsi" w:hAnsi="Verdana" w:cstheme="minorBidi"/>
          <w:color w:val="0070C0"/>
          <w:sz w:val="22"/>
          <w:szCs w:val="22"/>
        </w:rPr>
        <w:t xml:space="preserve"> samoevalvaciji nazadnje poročamo še o značilnostih oseb, ki so sodelovale pri samoevalvaciji. Pri tem imamo v mislih predvsem t.</w:t>
      </w:r>
      <w:r w:rsidR="00D267EE">
        <w:rPr>
          <w:rFonts w:ascii="Verdana" w:eastAsiaTheme="minorHAnsi" w:hAnsi="Verdana" w:cstheme="minorBidi"/>
          <w:color w:val="0070C0"/>
          <w:sz w:val="22"/>
          <w:szCs w:val="22"/>
        </w:rPr>
        <w:t xml:space="preserve"> </w:t>
      </w:r>
      <w:r w:rsidRPr="007E4D66">
        <w:rPr>
          <w:rFonts w:ascii="Verdana" w:eastAsiaTheme="minorHAnsi" w:hAnsi="Verdana" w:cstheme="minorBidi"/>
          <w:color w:val="0070C0"/>
          <w:sz w:val="22"/>
          <w:szCs w:val="22"/>
        </w:rPr>
        <w:t xml:space="preserve">i. demografske podatke: spol, starost, izobrazba, delovni položaj ipd. Te podatke pridobimo tako, da v intervjuje, ankete, liste prisotnosti na fokusnih skupinah ipd. </w:t>
      </w:r>
      <w:r w:rsidR="00D267EE">
        <w:rPr>
          <w:rFonts w:ascii="Verdana" w:eastAsiaTheme="minorHAnsi" w:hAnsi="Verdana" w:cstheme="minorBidi"/>
          <w:color w:val="0070C0"/>
          <w:sz w:val="22"/>
          <w:szCs w:val="22"/>
        </w:rPr>
        <w:t>uvrstimo</w:t>
      </w:r>
      <w:r w:rsidRPr="007E4D66">
        <w:rPr>
          <w:rFonts w:ascii="Verdana" w:eastAsiaTheme="minorHAnsi" w:hAnsi="Verdana" w:cstheme="minorBidi"/>
          <w:color w:val="0070C0"/>
          <w:sz w:val="22"/>
          <w:szCs w:val="22"/>
        </w:rPr>
        <w:t xml:space="preserve"> nabor vprašanj, ki nas zanimajo. Čeprav na tem mestu ne moremo podrobneje govoriti o sestavi različnih vprašalnikov in popisov, pa vseeno omenjamo, da je zbiranje teh podatkov smiselno predvsem zaradi načina obravnave vsebinskih vprašanj samoevalvacije – če nas </w:t>
      </w:r>
      <w:r w:rsidR="00D267EE">
        <w:rPr>
          <w:rFonts w:ascii="Verdana" w:eastAsiaTheme="minorHAnsi" w:hAnsi="Verdana" w:cstheme="minorBidi"/>
          <w:color w:val="0070C0"/>
          <w:sz w:val="22"/>
          <w:szCs w:val="22"/>
        </w:rPr>
        <w:t>na primer</w:t>
      </w:r>
      <w:r w:rsidRPr="007E4D66">
        <w:rPr>
          <w:rFonts w:ascii="Verdana" w:eastAsiaTheme="minorHAnsi" w:hAnsi="Verdana" w:cstheme="minorBidi"/>
          <w:color w:val="0070C0"/>
          <w:sz w:val="22"/>
          <w:szCs w:val="22"/>
        </w:rPr>
        <w:t xml:space="preserve"> zanima, ali </w:t>
      </w:r>
      <w:r w:rsidR="00D267EE">
        <w:rPr>
          <w:rFonts w:ascii="Verdana" w:eastAsiaTheme="minorHAnsi" w:hAnsi="Verdana" w:cstheme="minorBidi"/>
          <w:color w:val="0070C0"/>
          <w:sz w:val="22"/>
          <w:szCs w:val="22"/>
        </w:rPr>
        <w:t>s</w:t>
      </w:r>
      <w:r w:rsidRPr="007E4D66">
        <w:rPr>
          <w:rFonts w:ascii="Verdana" w:eastAsiaTheme="minorHAnsi" w:hAnsi="Verdana" w:cstheme="minorBidi"/>
          <w:color w:val="0070C0"/>
          <w:sz w:val="22"/>
          <w:szCs w:val="22"/>
        </w:rPr>
        <w:t>o razlike v ocenjevanju kakšnega vprašanja med starejšimi in mlajšimi, med učitelji in organizatorji izobraževanja ipd. Če ni tako, ni smiselno zbirati veliko demografskih podatkov, morebiti zgolj nekaj temeljnih.</w:t>
      </w:r>
    </w:p>
    <w:p w14:paraId="3CE77F7B"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7C"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 xml:space="preserve">Pri prikazovanju teh podatkov se lahko odločite, </w:t>
      </w:r>
      <w:r w:rsidR="00D267EE">
        <w:rPr>
          <w:rFonts w:ascii="Verdana" w:eastAsiaTheme="minorHAnsi" w:hAnsi="Verdana" w:cstheme="minorBidi"/>
          <w:color w:val="0070C0"/>
          <w:sz w:val="22"/>
          <w:szCs w:val="22"/>
        </w:rPr>
        <w:t>da jih boste prikazali združene</w:t>
      </w:r>
      <w:r w:rsidRPr="007E4D66">
        <w:rPr>
          <w:rFonts w:ascii="Verdana" w:eastAsiaTheme="minorHAnsi" w:hAnsi="Verdana" w:cstheme="minorBidi"/>
          <w:color w:val="0070C0"/>
          <w:sz w:val="22"/>
          <w:szCs w:val="22"/>
        </w:rPr>
        <w:t xml:space="preserve"> ne glede na to, kdo in koliko ljudi je sodelovalo pri </w:t>
      </w:r>
      <w:r w:rsidR="00D267EE">
        <w:rPr>
          <w:rFonts w:ascii="Verdana" w:eastAsiaTheme="minorHAnsi" w:hAnsi="Verdana" w:cstheme="minorBidi"/>
          <w:color w:val="0070C0"/>
          <w:sz w:val="22"/>
          <w:szCs w:val="22"/>
        </w:rPr>
        <w:t>neki</w:t>
      </w:r>
      <w:r w:rsidRPr="007E4D66">
        <w:rPr>
          <w:rFonts w:ascii="Verdana" w:eastAsiaTheme="minorHAnsi" w:hAnsi="Verdana" w:cstheme="minorBidi"/>
          <w:color w:val="0070C0"/>
          <w:sz w:val="22"/>
          <w:szCs w:val="22"/>
        </w:rPr>
        <w:t xml:space="preserve"> metodi samoevalvacije, lahko pa te podatke prikažete po posameznih metodah, n</w:t>
      </w:r>
      <w:r w:rsidR="00D267EE">
        <w:rPr>
          <w:rFonts w:ascii="Verdana" w:eastAsiaTheme="minorHAnsi" w:hAnsi="Verdana" w:cstheme="minorBidi"/>
          <w:color w:val="0070C0"/>
          <w:sz w:val="22"/>
          <w:szCs w:val="22"/>
        </w:rPr>
        <w:t>a primer</w:t>
      </w:r>
      <w:r w:rsidRPr="007E4D66">
        <w:rPr>
          <w:rFonts w:ascii="Verdana" w:eastAsiaTheme="minorHAnsi" w:hAnsi="Verdana" w:cstheme="minorBidi"/>
          <w:color w:val="0070C0"/>
          <w:sz w:val="22"/>
          <w:szCs w:val="22"/>
        </w:rPr>
        <w:t xml:space="preserve"> demografsko sestavo tistih, ki so sodelovali pri spletnem anketiranju, pa poseb</w:t>
      </w:r>
      <w:r w:rsidR="00E646D9">
        <w:rPr>
          <w:rFonts w:ascii="Verdana" w:eastAsiaTheme="minorHAnsi" w:hAnsi="Verdana" w:cstheme="minorBidi"/>
          <w:color w:val="0070C0"/>
          <w:sz w:val="22"/>
          <w:szCs w:val="22"/>
        </w:rPr>
        <w:t>ej</w:t>
      </w:r>
      <w:r w:rsidRPr="007E4D66">
        <w:rPr>
          <w:rFonts w:ascii="Verdana" w:eastAsiaTheme="minorHAnsi" w:hAnsi="Verdana" w:cstheme="minorBidi"/>
          <w:color w:val="0070C0"/>
          <w:sz w:val="22"/>
          <w:szCs w:val="22"/>
        </w:rPr>
        <w:t xml:space="preserve"> tistih, ki so bili intervjuvani</w:t>
      </w:r>
      <w:r w:rsidR="00D267EE">
        <w:rPr>
          <w:rFonts w:ascii="Verdana" w:eastAsiaTheme="minorHAnsi" w:hAnsi="Verdana" w:cstheme="minorBidi"/>
          <w:color w:val="0070C0"/>
          <w:sz w:val="22"/>
          <w:szCs w:val="22"/>
        </w:rPr>
        <w:t>,</w:t>
      </w:r>
      <w:r w:rsidRPr="007E4D66">
        <w:rPr>
          <w:rFonts w:ascii="Verdana" w:eastAsiaTheme="minorHAnsi" w:hAnsi="Verdana" w:cstheme="minorBidi"/>
          <w:color w:val="0070C0"/>
          <w:sz w:val="22"/>
          <w:szCs w:val="22"/>
        </w:rPr>
        <w:t xml:space="preserve"> ipd. </w:t>
      </w:r>
    </w:p>
    <w:p w14:paraId="3CE77F7D"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7E"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 xml:space="preserve">Podatke lahko prikažemo v opisni obliki, še bolj </w:t>
      </w:r>
      <w:r w:rsidR="00D267EE">
        <w:rPr>
          <w:rFonts w:ascii="Verdana" w:eastAsiaTheme="minorHAnsi" w:hAnsi="Verdana" w:cstheme="minorBidi"/>
          <w:color w:val="0070C0"/>
          <w:sz w:val="22"/>
          <w:szCs w:val="22"/>
        </w:rPr>
        <w:t>v navadi</w:t>
      </w:r>
      <w:r w:rsidRPr="007E4D66">
        <w:rPr>
          <w:rFonts w:ascii="Verdana" w:eastAsiaTheme="minorHAnsi" w:hAnsi="Verdana" w:cstheme="minorBidi"/>
          <w:color w:val="0070C0"/>
          <w:sz w:val="22"/>
          <w:szCs w:val="22"/>
        </w:rPr>
        <w:t xml:space="preserve"> je, da jih predstavimo v preglednici. Predstavitvi podatkov naj sledi strokovni komentar podatkov, če je ta potreben in mogoč, sicer komentar izpustimo. Ogibamo pa se natančnemu opisovanju podatkov, ki smo jih n</w:t>
      </w:r>
      <w:r w:rsidR="00D267EE">
        <w:rPr>
          <w:rFonts w:ascii="Verdana" w:eastAsiaTheme="minorHAnsi" w:hAnsi="Verdana" w:cstheme="minorBidi"/>
          <w:color w:val="0070C0"/>
          <w:sz w:val="22"/>
          <w:szCs w:val="22"/>
        </w:rPr>
        <w:t>a primer</w:t>
      </w:r>
      <w:r w:rsidRPr="007E4D66">
        <w:rPr>
          <w:rFonts w:ascii="Verdana" w:eastAsiaTheme="minorHAnsi" w:hAnsi="Verdana" w:cstheme="minorBidi"/>
          <w:color w:val="0070C0"/>
          <w:sz w:val="22"/>
          <w:szCs w:val="22"/>
        </w:rPr>
        <w:t xml:space="preserve"> prikazali v preglednici, saj bo bralec poročila to videl v preglednici in ni treb</w:t>
      </w:r>
      <w:r w:rsidR="00D267EE">
        <w:rPr>
          <w:rFonts w:ascii="Verdana" w:eastAsiaTheme="minorHAnsi" w:hAnsi="Verdana" w:cstheme="minorBidi"/>
          <w:color w:val="0070C0"/>
          <w:sz w:val="22"/>
          <w:szCs w:val="22"/>
        </w:rPr>
        <w:t>a</w:t>
      </w:r>
      <w:r w:rsidRPr="007E4D66">
        <w:rPr>
          <w:rFonts w:ascii="Verdana" w:eastAsiaTheme="minorHAnsi" w:hAnsi="Verdana" w:cstheme="minorBidi"/>
          <w:color w:val="0070C0"/>
          <w:sz w:val="22"/>
          <w:szCs w:val="22"/>
        </w:rPr>
        <w:t xml:space="preserve"> ponavljati, kaj tam piše (</w:t>
      </w:r>
      <w:r w:rsidRPr="007E4D66">
        <w:rPr>
          <w:rFonts w:ascii="Verdana" w:eastAsiaTheme="minorHAnsi" w:hAnsi="Verdana" w:cstheme="minorBidi"/>
          <w:i/>
          <w:color w:val="0070C0"/>
          <w:sz w:val="22"/>
          <w:szCs w:val="22"/>
        </w:rPr>
        <w:t>n</w:t>
      </w:r>
      <w:r w:rsidR="00D267EE">
        <w:rPr>
          <w:rFonts w:ascii="Verdana" w:eastAsiaTheme="minorHAnsi" w:hAnsi="Verdana" w:cstheme="minorBidi"/>
          <w:i/>
          <w:color w:val="0070C0"/>
          <w:sz w:val="22"/>
          <w:szCs w:val="22"/>
        </w:rPr>
        <w:t>a primer</w:t>
      </w:r>
      <w:r w:rsidRPr="007E4D66">
        <w:rPr>
          <w:rFonts w:ascii="Verdana" w:eastAsiaTheme="minorHAnsi" w:hAnsi="Verdana" w:cstheme="minorBidi"/>
          <w:i/>
          <w:color w:val="0070C0"/>
          <w:sz w:val="22"/>
          <w:szCs w:val="22"/>
        </w:rPr>
        <w:t xml:space="preserve"> 8 </w:t>
      </w:r>
      <w:r w:rsidR="00D267EE">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lastRenderedPageBreak/>
        <w:t xml:space="preserve">jih je odgovorilo takole, 12 </w:t>
      </w:r>
      <w:r w:rsidR="00D267EE">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jih je odgovorilo takole, 45 </w:t>
      </w:r>
      <w:r w:rsidR="00D267EE">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jih je odgovorilo takole</w:t>
      </w:r>
      <w:r w:rsidR="00D267EE">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w:t>
      </w:r>
      <w:r w:rsidRPr="007E4D66">
        <w:rPr>
          <w:rFonts w:ascii="Verdana" w:eastAsiaTheme="minorHAnsi" w:hAnsi="Verdana" w:cstheme="minorBidi"/>
          <w:color w:val="0070C0"/>
          <w:sz w:val="22"/>
          <w:szCs w:val="22"/>
        </w:rPr>
        <w:t xml:space="preserve">. </w:t>
      </w:r>
    </w:p>
    <w:p w14:paraId="3CE77F7F" w14:textId="77777777" w:rsidR="00363F8C" w:rsidRDefault="00363F8C" w:rsidP="007E4D66">
      <w:pPr>
        <w:ind w:left="0" w:firstLine="0"/>
        <w:jc w:val="both"/>
        <w:rPr>
          <w:rFonts w:ascii="Verdana" w:eastAsiaTheme="minorHAnsi" w:hAnsi="Verdana" w:cstheme="minorBidi"/>
          <w:color w:val="0070C0"/>
          <w:sz w:val="22"/>
          <w:szCs w:val="22"/>
        </w:rPr>
      </w:pPr>
    </w:p>
    <w:p w14:paraId="3CE77F80"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Primer:</w:t>
      </w:r>
    </w:p>
    <w:p w14:paraId="3CE77F81"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82"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Preglednica 1: Spolna struktura tistih, ki so sodelovali pri spletnem anketiranju, glede na njihovo sodelovanje z našo organizacijo</w:t>
      </w:r>
    </w:p>
    <w:p w14:paraId="3CE77F83" w14:textId="77777777" w:rsidR="007E4D66" w:rsidRPr="007E4D66" w:rsidRDefault="007E4D66" w:rsidP="007E4D66">
      <w:pPr>
        <w:ind w:left="0" w:firstLine="0"/>
        <w:jc w:val="both"/>
        <w:rPr>
          <w:rFonts w:ascii="Verdana" w:eastAsiaTheme="minorHAnsi" w:hAnsi="Verdana" w:cstheme="minorBidi"/>
          <w:i/>
          <w:color w:val="0070C0"/>
          <w:sz w:val="22"/>
          <w:szCs w:val="22"/>
        </w:rPr>
      </w:pPr>
    </w:p>
    <w:tbl>
      <w:tblPr>
        <w:tblStyle w:val="Tabelamrea1"/>
        <w:tblW w:w="928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815"/>
        <w:gridCol w:w="1489"/>
        <w:gridCol w:w="1490"/>
        <w:gridCol w:w="1490"/>
      </w:tblGrid>
      <w:tr w:rsidR="007E4D66" w:rsidRPr="007E4D66" w14:paraId="3CE77F88" w14:textId="77777777" w:rsidTr="00D267EE">
        <w:tc>
          <w:tcPr>
            <w:tcW w:w="4815" w:type="dxa"/>
          </w:tcPr>
          <w:p w14:paraId="3CE77F84" w14:textId="77777777" w:rsidR="007E4D66" w:rsidRPr="007E4D66" w:rsidRDefault="007E4D66" w:rsidP="007E4D66">
            <w:pPr>
              <w:ind w:left="0" w:firstLine="0"/>
              <w:jc w:val="center"/>
              <w:rPr>
                <w:rFonts w:ascii="Verdana" w:eastAsiaTheme="minorHAnsi" w:hAnsi="Verdana" w:cstheme="minorBidi"/>
                <w:b/>
                <w:i/>
                <w:color w:val="0070C0"/>
              </w:rPr>
            </w:pPr>
            <w:r w:rsidRPr="007E4D66">
              <w:rPr>
                <w:rFonts w:ascii="Verdana" w:eastAsiaTheme="minorHAnsi" w:hAnsi="Verdana" w:cstheme="minorBidi"/>
                <w:b/>
                <w:i/>
                <w:color w:val="0070C0"/>
              </w:rPr>
              <w:t>NAČIN SODELOVANJA Z ORGANIZACIJO</w:t>
            </w:r>
          </w:p>
        </w:tc>
        <w:tc>
          <w:tcPr>
            <w:tcW w:w="1489" w:type="dxa"/>
          </w:tcPr>
          <w:p w14:paraId="3CE77F85" w14:textId="77777777" w:rsidR="007E4D66" w:rsidRPr="007E4D66" w:rsidRDefault="007E4D66" w:rsidP="007E4D66">
            <w:pPr>
              <w:ind w:left="0" w:firstLine="0"/>
              <w:jc w:val="center"/>
              <w:rPr>
                <w:rFonts w:ascii="Verdana" w:eastAsiaTheme="minorHAnsi" w:hAnsi="Verdana" w:cstheme="minorBidi"/>
                <w:b/>
                <w:i/>
                <w:color w:val="0070C0"/>
              </w:rPr>
            </w:pPr>
            <w:r w:rsidRPr="007E4D66">
              <w:rPr>
                <w:rFonts w:ascii="Verdana" w:eastAsiaTheme="minorHAnsi" w:hAnsi="Verdana" w:cstheme="minorBidi"/>
                <w:b/>
                <w:i/>
                <w:color w:val="0070C0"/>
              </w:rPr>
              <w:t>ŽENSKE</w:t>
            </w:r>
          </w:p>
        </w:tc>
        <w:tc>
          <w:tcPr>
            <w:tcW w:w="1490" w:type="dxa"/>
          </w:tcPr>
          <w:p w14:paraId="3CE77F86" w14:textId="77777777" w:rsidR="007E4D66" w:rsidRPr="007E4D66" w:rsidRDefault="007E4D66" w:rsidP="007E4D66">
            <w:pPr>
              <w:ind w:left="0" w:firstLine="0"/>
              <w:jc w:val="center"/>
              <w:rPr>
                <w:rFonts w:ascii="Verdana" w:eastAsiaTheme="minorHAnsi" w:hAnsi="Verdana" w:cstheme="minorBidi"/>
                <w:b/>
                <w:i/>
                <w:color w:val="0070C0"/>
              </w:rPr>
            </w:pPr>
            <w:r w:rsidRPr="007E4D66">
              <w:rPr>
                <w:rFonts w:ascii="Verdana" w:eastAsiaTheme="minorHAnsi" w:hAnsi="Verdana" w:cstheme="minorBidi"/>
                <w:b/>
                <w:i/>
                <w:color w:val="0070C0"/>
              </w:rPr>
              <w:t>MOŠKI</w:t>
            </w:r>
          </w:p>
        </w:tc>
        <w:tc>
          <w:tcPr>
            <w:tcW w:w="1490" w:type="dxa"/>
          </w:tcPr>
          <w:p w14:paraId="3CE77F87" w14:textId="77777777" w:rsidR="007E4D66" w:rsidRPr="007E4D66" w:rsidRDefault="007E4D66" w:rsidP="007E4D66">
            <w:pPr>
              <w:ind w:left="0" w:firstLine="0"/>
              <w:jc w:val="center"/>
              <w:rPr>
                <w:rFonts w:ascii="Verdana" w:eastAsiaTheme="minorHAnsi" w:hAnsi="Verdana" w:cstheme="minorBidi"/>
                <w:b/>
                <w:i/>
                <w:color w:val="0070C0"/>
              </w:rPr>
            </w:pPr>
            <w:r w:rsidRPr="007E4D66">
              <w:rPr>
                <w:rFonts w:ascii="Verdana" w:eastAsiaTheme="minorHAnsi" w:hAnsi="Verdana" w:cstheme="minorBidi"/>
                <w:b/>
                <w:i/>
                <w:color w:val="0070C0"/>
              </w:rPr>
              <w:t>SKUPAJ</w:t>
            </w:r>
          </w:p>
        </w:tc>
      </w:tr>
      <w:tr w:rsidR="007E4D66" w:rsidRPr="007E4D66" w14:paraId="3CE77F8D" w14:textId="77777777" w:rsidTr="00D267EE">
        <w:tc>
          <w:tcPr>
            <w:tcW w:w="4815" w:type="dxa"/>
          </w:tcPr>
          <w:p w14:paraId="3CE77F89" w14:textId="77777777" w:rsidR="007E4D66" w:rsidRPr="007E4D66" w:rsidRDefault="007E4D66" w:rsidP="007E4D66">
            <w:pPr>
              <w:ind w:left="0" w:firstLine="0"/>
              <w:jc w:val="both"/>
              <w:rPr>
                <w:rFonts w:ascii="Verdana" w:eastAsiaTheme="minorHAnsi" w:hAnsi="Verdana" w:cstheme="minorBidi"/>
                <w:i/>
                <w:color w:val="0070C0"/>
              </w:rPr>
            </w:pPr>
            <w:r w:rsidRPr="007E4D66">
              <w:rPr>
                <w:rFonts w:ascii="Verdana" w:eastAsiaTheme="minorHAnsi" w:hAnsi="Verdana" w:cstheme="minorBidi"/>
                <w:i/>
                <w:color w:val="0070C0"/>
              </w:rPr>
              <w:t>Učitelji, zunanji sodelavci organizacije</w:t>
            </w:r>
          </w:p>
        </w:tc>
        <w:tc>
          <w:tcPr>
            <w:tcW w:w="1489" w:type="dxa"/>
          </w:tcPr>
          <w:p w14:paraId="3CE77F8A" w14:textId="77777777" w:rsidR="007E4D66" w:rsidRPr="007E4D66" w:rsidRDefault="007E4D66" w:rsidP="007E4D66">
            <w:pPr>
              <w:ind w:left="0" w:firstLine="0"/>
              <w:jc w:val="center"/>
              <w:rPr>
                <w:rFonts w:ascii="Verdana" w:eastAsiaTheme="minorHAnsi" w:hAnsi="Verdana" w:cstheme="minorBidi"/>
                <w:i/>
                <w:color w:val="0070C0"/>
              </w:rPr>
            </w:pPr>
            <w:r w:rsidRPr="007E4D66">
              <w:rPr>
                <w:rFonts w:ascii="Verdana" w:eastAsiaTheme="minorHAnsi" w:hAnsi="Verdana" w:cstheme="minorBidi"/>
                <w:i/>
                <w:color w:val="0070C0"/>
              </w:rPr>
              <w:t>38</w:t>
            </w:r>
          </w:p>
        </w:tc>
        <w:tc>
          <w:tcPr>
            <w:tcW w:w="1490" w:type="dxa"/>
          </w:tcPr>
          <w:p w14:paraId="3CE77F8B" w14:textId="77777777" w:rsidR="007E4D66" w:rsidRPr="007E4D66" w:rsidRDefault="007E4D66" w:rsidP="007E4D66">
            <w:pPr>
              <w:ind w:left="0" w:firstLine="0"/>
              <w:jc w:val="center"/>
              <w:rPr>
                <w:rFonts w:ascii="Verdana" w:eastAsiaTheme="minorHAnsi" w:hAnsi="Verdana" w:cstheme="minorBidi"/>
                <w:i/>
                <w:color w:val="0070C0"/>
              </w:rPr>
            </w:pPr>
            <w:r w:rsidRPr="007E4D66">
              <w:rPr>
                <w:rFonts w:ascii="Verdana" w:eastAsiaTheme="minorHAnsi" w:hAnsi="Verdana" w:cstheme="minorBidi"/>
                <w:i/>
                <w:color w:val="0070C0"/>
              </w:rPr>
              <w:t>18</w:t>
            </w:r>
          </w:p>
        </w:tc>
        <w:tc>
          <w:tcPr>
            <w:tcW w:w="1490" w:type="dxa"/>
          </w:tcPr>
          <w:p w14:paraId="3CE77F8C" w14:textId="77777777" w:rsidR="007E4D66" w:rsidRPr="007E4D66" w:rsidRDefault="007E4D66" w:rsidP="007E4D66">
            <w:pPr>
              <w:ind w:left="0" w:firstLine="0"/>
              <w:jc w:val="center"/>
              <w:rPr>
                <w:rFonts w:ascii="Verdana" w:eastAsiaTheme="minorHAnsi" w:hAnsi="Verdana" w:cstheme="minorBidi"/>
                <w:i/>
                <w:color w:val="0070C0"/>
              </w:rPr>
            </w:pPr>
            <w:r w:rsidRPr="007E4D66">
              <w:rPr>
                <w:rFonts w:ascii="Verdana" w:eastAsiaTheme="minorHAnsi" w:hAnsi="Verdana" w:cstheme="minorBidi"/>
                <w:i/>
                <w:color w:val="0070C0"/>
              </w:rPr>
              <w:t>56</w:t>
            </w:r>
          </w:p>
        </w:tc>
      </w:tr>
      <w:tr w:rsidR="007E4D66" w:rsidRPr="007E4D66" w14:paraId="3CE77F92" w14:textId="77777777" w:rsidTr="00D267EE">
        <w:tc>
          <w:tcPr>
            <w:tcW w:w="4815" w:type="dxa"/>
          </w:tcPr>
          <w:p w14:paraId="3CE77F8E" w14:textId="77777777" w:rsidR="007E4D66" w:rsidRPr="007E4D66" w:rsidRDefault="007E4D66" w:rsidP="007E4D66">
            <w:pPr>
              <w:ind w:left="0" w:firstLine="0"/>
              <w:jc w:val="both"/>
              <w:rPr>
                <w:rFonts w:ascii="Verdana" w:eastAsiaTheme="minorHAnsi" w:hAnsi="Verdana" w:cstheme="minorBidi"/>
                <w:i/>
                <w:color w:val="0070C0"/>
              </w:rPr>
            </w:pPr>
            <w:r w:rsidRPr="007E4D66">
              <w:rPr>
                <w:rFonts w:ascii="Verdana" w:eastAsiaTheme="minorHAnsi" w:hAnsi="Verdana" w:cstheme="minorBidi"/>
                <w:i/>
                <w:color w:val="0070C0"/>
              </w:rPr>
              <w:t>Člani študijskih krožkov</w:t>
            </w:r>
          </w:p>
        </w:tc>
        <w:tc>
          <w:tcPr>
            <w:tcW w:w="1489" w:type="dxa"/>
          </w:tcPr>
          <w:p w14:paraId="3CE77F8F" w14:textId="77777777" w:rsidR="007E4D66" w:rsidRPr="007E4D66" w:rsidRDefault="007E4D66" w:rsidP="007E4D66">
            <w:pPr>
              <w:ind w:left="0" w:firstLine="0"/>
              <w:jc w:val="center"/>
              <w:rPr>
                <w:rFonts w:ascii="Verdana" w:eastAsiaTheme="minorHAnsi" w:hAnsi="Verdana" w:cstheme="minorBidi"/>
                <w:i/>
                <w:color w:val="0070C0"/>
              </w:rPr>
            </w:pPr>
            <w:r w:rsidRPr="007E4D66">
              <w:rPr>
                <w:rFonts w:ascii="Verdana" w:eastAsiaTheme="minorHAnsi" w:hAnsi="Verdana" w:cstheme="minorBidi"/>
                <w:i/>
                <w:color w:val="0070C0"/>
              </w:rPr>
              <w:t>33</w:t>
            </w:r>
          </w:p>
        </w:tc>
        <w:tc>
          <w:tcPr>
            <w:tcW w:w="1490" w:type="dxa"/>
          </w:tcPr>
          <w:p w14:paraId="3CE77F90" w14:textId="77777777" w:rsidR="007E4D66" w:rsidRPr="007E4D66" w:rsidRDefault="007E4D66" w:rsidP="007E4D66">
            <w:pPr>
              <w:ind w:left="0" w:firstLine="0"/>
              <w:jc w:val="center"/>
              <w:rPr>
                <w:rFonts w:ascii="Verdana" w:eastAsiaTheme="minorHAnsi" w:hAnsi="Verdana" w:cstheme="minorBidi"/>
                <w:i/>
                <w:color w:val="0070C0"/>
              </w:rPr>
            </w:pPr>
            <w:r w:rsidRPr="007E4D66">
              <w:rPr>
                <w:rFonts w:ascii="Verdana" w:eastAsiaTheme="minorHAnsi" w:hAnsi="Verdana" w:cstheme="minorBidi"/>
                <w:i/>
                <w:color w:val="0070C0"/>
              </w:rPr>
              <w:t>7</w:t>
            </w:r>
          </w:p>
        </w:tc>
        <w:tc>
          <w:tcPr>
            <w:tcW w:w="1490" w:type="dxa"/>
          </w:tcPr>
          <w:p w14:paraId="3CE77F91" w14:textId="77777777" w:rsidR="007E4D66" w:rsidRPr="007E4D66" w:rsidRDefault="007E4D66" w:rsidP="007E4D66">
            <w:pPr>
              <w:ind w:left="0" w:firstLine="0"/>
              <w:jc w:val="center"/>
              <w:rPr>
                <w:rFonts w:ascii="Verdana" w:eastAsiaTheme="minorHAnsi" w:hAnsi="Verdana" w:cstheme="minorBidi"/>
                <w:i/>
                <w:color w:val="0070C0"/>
              </w:rPr>
            </w:pPr>
            <w:r w:rsidRPr="007E4D66">
              <w:rPr>
                <w:rFonts w:ascii="Verdana" w:eastAsiaTheme="minorHAnsi" w:hAnsi="Verdana" w:cstheme="minorBidi"/>
                <w:i/>
                <w:color w:val="0070C0"/>
              </w:rPr>
              <w:t>40</w:t>
            </w:r>
          </w:p>
        </w:tc>
      </w:tr>
      <w:tr w:rsidR="007E4D66" w:rsidRPr="007E4D66" w14:paraId="3CE77F97" w14:textId="77777777" w:rsidTr="00D267EE">
        <w:tc>
          <w:tcPr>
            <w:tcW w:w="4815" w:type="dxa"/>
          </w:tcPr>
          <w:p w14:paraId="3CE77F93" w14:textId="77777777" w:rsidR="007E4D66" w:rsidRPr="007E4D66" w:rsidRDefault="007E4D66" w:rsidP="007E4D66">
            <w:pPr>
              <w:ind w:left="0" w:firstLine="0"/>
              <w:jc w:val="both"/>
              <w:rPr>
                <w:rFonts w:ascii="Verdana" w:eastAsiaTheme="minorHAnsi" w:hAnsi="Verdana" w:cstheme="minorBidi"/>
                <w:i/>
                <w:color w:val="0070C0"/>
              </w:rPr>
            </w:pPr>
            <w:r w:rsidRPr="007E4D66">
              <w:rPr>
                <w:rFonts w:ascii="Verdana" w:eastAsiaTheme="minorHAnsi" w:hAnsi="Verdana" w:cstheme="minorBidi"/>
                <w:i/>
                <w:color w:val="0070C0"/>
              </w:rPr>
              <w:t>Predstavniki podjetij</w:t>
            </w:r>
          </w:p>
        </w:tc>
        <w:tc>
          <w:tcPr>
            <w:tcW w:w="1489" w:type="dxa"/>
          </w:tcPr>
          <w:p w14:paraId="3CE77F94" w14:textId="77777777" w:rsidR="007E4D66" w:rsidRPr="007E4D66" w:rsidRDefault="007E4D66" w:rsidP="007E4D66">
            <w:pPr>
              <w:ind w:left="0" w:firstLine="0"/>
              <w:jc w:val="center"/>
              <w:rPr>
                <w:rFonts w:ascii="Verdana" w:eastAsiaTheme="minorHAnsi" w:hAnsi="Verdana" w:cstheme="minorBidi"/>
                <w:i/>
                <w:color w:val="0070C0"/>
              </w:rPr>
            </w:pPr>
            <w:r w:rsidRPr="007E4D66">
              <w:rPr>
                <w:rFonts w:ascii="Verdana" w:eastAsiaTheme="minorHAnsi" w:hAnsi="Verdana" w:cstheme="minorBidi"/>
                <w:i/>
                <w:color w:val="0070C0"/>
              </w:rPr>
              <w:t>4</w:t>
            </w:r>
          </w:p>
        </w:tc>
        <w:tc>
          <w:tcPr>
            <w:tcW w:w="1490" w:type="dxa"/>
          </w:tcPr>
          <w:p w14:paraId="3CE77F95" w14:textId="77777777" w:rsidR="007E4D66" w:rsidRPr="007E4D66" w:rsidRDefault="007E4D66" w:rsidP="007E4D66">
            <w:pPr>
              <w:ind w:left="0" w:firstLine="0"/>
              <w:jc w:val="center"/>
              <w:rPr>
                <w:rFonts w:ascii="Verdana" w:eastAsiaTheme="minorHAnsi" w:hAnsi="Verdana" w:cstheme="minorBidi"/>
                <w:i/>
                <w:color w:val="0070C0"/>
              </w:rPr>
            </w:pPr>
            <w:r w:rsidRPr="007E4D66">
              <w:rPr>
                <w:rFonts w:ascii="Verdana" w:eastAsiaTheme="minorHAnsi" w:hAnsi="Verdana" w:cstheme="minorBidi"/>
                <w:i/>
                <w:color w:val="0070C0"/>
              </w:rPr>
              <w:t>0</w:t>
            </w:r>
          </w:p>
        </w:tc>
        <w:tc>
          <w:tcPr>
            <w:tcW w:w="1490" w:type="dxa"/>
          </w:tcPr>
          <w:p w14:paraId="3CE77F96" w14:textId="77777777" w:rsidR="007E4D66" w:rsidRPr="007E4D66" w:rsidRDefault="007E4D66" w:rsidP="007E4D66">
            <w:pPr>
              <w:ind w:left="0" w:firstLine="0"/>
              <w:jc w:val="center"/>
              <w:rPr>
                <w:rFonts w:ascii="Verdana" w:eastAsiaTheme="minorHAnsi" w:hAnsi="Verdana" w:cstheme="minorBidi"/>
                <w:i/>
                <w:color w:val="0070C0"/>
              </w:rPr>
            </w:pPr>
            <w:r w:rsidRPr="007E4D66">
              <w:rPr>
                <w:rFonts w:ascii="Verdana" w:eastAsiaTheme="minorHAnsi" w:hAnsi="Verdana" w:cstheme="minorBidi"/>
                <w:i/>
                <w:color w:val="0070C0"/>
              </w:rPr>
              <w:t>4</w:t>
            </w:r>
          </w:p>
        </w:tc>
      </w:tr>
      <w:tr w:rsidR="007E4D66" w:rsidRPr="007E4D66" w14:paraId="3CE77F9C" w14:textId="77777777" w:rsidTr="00D267EE">
        <w:tc>
          <w:tcPr>
            <w:tcW w:w="4815" w:type="dxa"/>
          </w:tcPr>
          <w:p w14:paraId="3CE77F98" w14:textId="77777777" w:rsidR="007E4D66" w:rsidRPr="007E4D66" w:rsidRDefault="007E4D66" w:rsidP="007E4D66">
            <w:pPr>
              <w:ind w:left="0" w:firstLine="0"/>
              <w:jc w:val="both"/>
              <w:rPr>
                <w:rFonts w:ascii="Verdana" w:eastAsiaTheme="minorHAnsi" w:hAnsi="Verdana" w:cstheme="minorBidi"/>
                <w:b/>
                <w:i/>
                <w:color w:val="0070C0"/>
              </w:rPr>
            </w:pPr>
            <w:r w:rsidRPr="007E4D66">
              <w:rPr>
                <w:rFonts w:ascii="Verdana" w:eastAsiaTheme="minorHAnsi" w:hAnsi="Verdana" w:cstheme="minorBidi"/>
                <w:b/>
                <w:i/>
                <w:color w:val="0070C0"/>
              </w:rPr>
              <w:t>SKUPAJ ŠTEVILO</w:t>
            </w:r>
          </w:p>
        </w:tc>
        <w:tc>
          <w:tcPr>
            <w:tcW w:w="1489" w:type="dxa"/>
          </w:tcPr>
          <w:p w14:paraId="3CE77F99" w14:textId="77777777" w:rsidR="007E4D66" w:rsidRPr="007E4D66" w:rsidRDefault="007E4D66" w:rsidP="007E4D66">
            <w:pPr>
              <w:ind w:left="0" w:firstLine="0"/>
              <w:jc w:val="center"/>
              <w:rPr>
                <w:rFonts w:ascii="Verdana" w:eastAsiaTheme="minorHAnsi" w:hAnsi="Verdana" w:cstheme="minorBidi"/>
                <w:b/>
                <w:i/>
                <w:color w:val="0070C0"/>
              </w:rPr>
            </w:pPr>
            <w:r w:rsidRPr="007E4D66">
              <w:rPr>
                <w:rFonts w:ascii="Verdana" w:eastAsiaTheme="minorHAnsi" w:hAnsi="Verdana" w:cstheme="minorBidi"/>
                <w:b/>
                <w:i/>
                <w:color w:val="0070C0"/>
              </w:rPr>
              <w:t>75</w:t>
            </w:r>
          </w:p>
        </w:tc>
        <w:tc>
          <w:tcPr>
            <w:tcW w:w="1490" w:type="dxa"/>
          </w:tcPr>
          <w:p w14:paraId="3CE77F9A" w14:textId="77777777" w:rsidR="007E4D66" w:rsidRPr="007E4D66" w:rsidRDefault="007E4D66" w:rsidP="007E4D66">
            <w:pPr>
              <w:ind w:left="0" w:firstLine="0"/>
              <w:jc w:val="center"/>
              <w:rPr>
                <w:rFonts w:ascii="Verdana" w:eastAsiaTheme="minorHAnsi" w:hAnsi="Verdana" w:cstheme="minorBidi"/>
                <w:b/>
                <w:i/>
                <w:color w:val="0070C0"/>
              </w:rPr>
            </w:pPr>
            <w:r w:rsidRPr="007E4D66">
              <w:rPr>
                <w:rFonts w:ascii="Verdana" w:eastAsiaTheme="minorHAnsi" w:hAnsi="Verdana" w:cstheme="minorBidi"/>
                <w:b/>
                <w:i/>
                <w:color w:val="0070C0"/>
              </w:rPr>
              <w:t>25</w:t>
            </w:r>
          </w:p>
        </w:tc>
        <w:tc>
          <w:tcPr>
            <w:tcW w:w="1490" w:type="dxa"/>
          </w:tcPr>
          <w:p w14:paraId="3CE77F9B" w14:textId="77777777" w:rsidR="007E4D66" w:rsidRPr="007E4D66" w:rsidRDefault="007E4D66" w:rsidP="007E4D66">
            <w:pPr>
              <w:ind w:left="0" w:firstLine="0"/>
              <w:jc w:val="center"/>
              <w:rPr>
                <w:rFonts w:ascii="Verdana" w:eastAsiaTheme="minorHAnsi" w:hAnsi="Verdana" w:cstheme="minorBidi"/>
                <w:b/>
                <w:i/>
                <w:color w:val="0070C0"/>
              </w:rPr>
            </w:pPr>
            <w:r w:rsidRPr="007E4D66">
              <w:rPr>
                <w:rFonts w:ascii="Verdana" w:eastAsiaTheme="minorHAnsi" w:hAnsi="Verdana" w:cstheme="minorBidi"/>
                <w:b/>
                <w:i/>
                <w:color w:val="0070C0"/>
              </w:rPr>
              <w:t>100</w:t>
            </w:r>
          </w:p>
        </w:tc>
      </w:tr>
      <w:tr w:rsidR="007E4D66" w:rsidRPr="007E4D66" w14:paraId="3CE77FA1" w14:textId="77777777" w:rsidTr="00D267EE">
        <w:tc>
          <w:tcPr>
            <w:tcW w:w="4815" w:type="dxa"/>
          </w:tcPr>
          <w:p w14:paraId="3CE77F9D" w14:textId="77777777" w:rsidR="007E4D66" w:rsidRPr="007E4D66" w:rsidRDefault="007E4D66" w:rsidP="007E4D66">
            <w:pPr>
              <w:ind w:left="0" w:firstLine="0"/>
              <w:jc w:val="both"/>
              <w:rPr>
                <w:rFonts w:ascii="Verdana" w:eastAsiaTheme="minorHAnsi" w:hAnsi="Verdana" w:cstheme="minorBidi"/>
                <w:b/>
                <w:i/>
                <w:color w:val="0070C0"/>
              </w:rPr>
            </w:pPr>
            <w:r w:rsidRPr="007E4D66">
              <w:rPr>
                <w:rFonts w:ascii="Verdana" w:eastAsiaTheme="minorHAnsi" w:hAnsi="Verdana" w:cstheme="minorBidi"/>
                <w:b/>
                <w:i/>
                <w:color w:val="0070C0"/>
              </w:rPr>
              <w:t>SKUPAJ V ODSTOTKU</w:t>
            </w:r>
          </w:p>
        </w:tc>
        <w:tc>
          <w:tcPr>
            <w:tcW w:w="1489" w:type="dxa"/>
          </w:tcPr>
          <w:p w14:paraId="3CE77F9E" w14:textId="77777777" w:rsidR="007E4D66" w:rsidRPr="007E4D66" w:rsidRDefault="007E4D66" w:rsidP="007E4D66">
            <w:pPr>
              <w:ind w:left="0" w:firstLine="0"/>
              <w:jc w:val="center"/>
              <w:rPr>
                <w:rFonts w:ascii="Verdana" w:eastAsiaTheme="minorHAnsi" w:hAnsi="Verdana" w:cstheme="minorBidi"/>
                <w:b/>
                <w:i/>
                <w:color w:val="0070C0"/>
              </w:rPr>
            </w:pPr>
            <w:r w:rsidRPr="007E4D66">
              <w:rPr>
                <w:rFonts w:ascii="Verdana" w:eastAsiaTheme="minorHAnsi" w:hAnsi="Verdana" w:cstheme="minorBidi"/>
                <w:b/>
                <w:i/>
                <w:color w:val="0070C0"/>
              </w:rPr>
              <w:t>75%</w:t>
            </w:r>
          </w:p>
        </w:tc>
        <w:tc>
          <w:tcPr>
            <w:tcW w:w="1490" w:type="dxa"/>
          </w:tcPr>
          <w:p w14:paraId="3CE77F9F" w14:textId="77777777" w:rsidR="007E4D66" w:rsidRPr="007E4D66" w:rsidRDefault="007E4D66" w:rsidP="007E4D66">
            <w:pPr>
              <w:ind w:left="0" w:firstLine="0"/>
              <w:jc w:val="center"/>
              <w:rPr>
                <w:rFonts w:ascii="Verdana" w:eastAsiaTheme="minorHAnsi" w:hAnsi="Verdana" w:cstheme="minorBidi"/>
                <w:b/>
                <w:i/>
                <w:color w:val="0070C0"/>
              </w:rPr>
            </w:pPr>
            <w:r w:rsidRPr="007E4D66">
              <w:rPr>
                <w:rFonts w:ascii="Verdana" w:eastAsiaTheme="minorHAnsi" w:hAnsi="Verdana" w:cstheme="minorBidi"/>
                <w:b/>
                <w:i/>
                <w:color w:val="0070C0"/>
              </w:rPr>
              <w:t>25%</w:t>
            </w:r>
          </w:p>
        </w:tc>
        <w:tc>
          <w:tcPr>
            <w:tcW w:w="1490" w:type="dxa"/>
          </w:tcPr>
          <w:p w14:paraId="3CE77FA0" w14:textId="77777777" w:rsidR="007E4D66" w:rsidRPr="007E4D66" w:rsidRDefault="007E4D66" w:rsidP="007E4D66">
            <w:pPr>
              <w:ind w:left="0" w:firstLine="0"/>
              <w:jc w:val="center"/>
              <w:rPr>
                <w:rFonts w:ascii="Verdana" w:eastAsiaTheme="minorHAnsi" w:hAnsi="Verdana" w:cstheme="minorBidi"/>
                <w:b/>
                <w:i/>
                <w:color w:val="0070C0"/>
              </w:rPr>
            </w:pPr>
            <w:r w:rsidRPr="007E4D66">
              <w:rPr>
                <w:rFonts w:ascii="Verdana" w:eastAsiaTheme="minorHAnsi" w:hAnsi="Verdana" w:cstheme="minorBidi"/>
                <w:b/>
                <w:i/>
                <w:color w:val="0070C0"/>
              </w:rPr>
              <w:t>100%</w:t>
            </w:r>
          </w:p>
        </w:tc>
      </w:tr>
    </w:tbl>
    <w:p w14:paraId="3CE77FA2"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A3"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Kot je razvidno iz preglednice, je pri spletnem anketira</w:t>
      </w:r>
      <w:r w:rsidR="00D267EE">
        <w:rPr>
          <w:rFonts w:ascii="Verdana" w:eastAsiaTheme="minorHAnsi" w:hAnsi="Verdana" w:cstheme="minorBidi"/>
          <w:i/>
          <w:color w:val="0070C0"/>
          <w:sz w:val="22"/>
          <w:szCs w:val="22"/>
        </w:rPr>
        <w:t>nju sodelovala večina žensk, to</w:t>
      </w:r>
      <w:r w:rsidRPr="007E4D66">
        <w:rPr>
          <w:rFonts w:ascii="Verdana" w:eastAsiaTheme="minorHAnsi" w:hAnsi="Verdana" w:cstheme="minorBidi"/>
          <w:i/>
          <w:color w:val="0070C0"/>
          <w:sz w:val="22"/>
          <w:szCs w:val="22"/>
        </w:rPr>
        <w:t xml:space="preserve"> velja tudi za posamezne skupine glede na njihovo sodelovanje z našo organizacijo. Glede na vprašanja, ki smo si jih zastavili v samoevalvaciji</w:t>
      </w:r>
      <w:r w:rsidR="00E646D9">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pa ocenjujemo, da tako izrazita spolna struktura v korist žensk ne vpliva na ocenjevanje </w:t>
      </w:r>
      <w:r w:rsidR="00E646D9">
        <w:rPr>
          <w:rFonts w:ascii="Verdana" w:eastAsiaTheme="minorHAnsi" w:hAnsi="Verdana" w:cstheme="minorBidi"/>
          <w:i/>
          <w:color w:val="0070C0"/>
          <w:sz w:val="22"/>
          <w:szCs w:val="22"/>
        </w:rPr>
        <w:t>izid</w:t>
      </w:r>
      <w:r w:rsidRPr="007E4D66">
        <w:rPr>
          <w:rFonts w:ascii="Verdana" w:eastAsiaTheme="minorHAnsi" w:hAnsi="Verdana" w:cstheme="minorBidi"/>
          <w:i/>
          <w:color w:val="0070C0"/>
          <w:sz w:val="22"/>
          <w:szCs w:val="22"/>
        </w:rPr>
        <w:t>ov, saj spolna struktura v teh primerih ne vpliva na možnosti takega ali drugačnega ocenjevanja razmer.</w:t>
      </w:r>
    </w:p>
    <w:p w14:paraId="3CE77FA4"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A5" w14:textId="77777777" w:rsidR="007E4D66" w:rsidRPr="007E4D66" w:rsidRDefault="00363F8C" w:rsidP="00363F8C">
      <w:pPr>
        <w:spacing w:before="120" w:after="120"/>
        <w:contextualSpacing/>
        <w:jc w:val="both"/>
        <w:rPr>
          <w:rFonts w:ascii="Verdana" w:eastAsiaTheme="minorHAnsi" w:hAnsi="Verdana" w:cstheme="minorBidi"/>
          <w:b/>
          <w:color w:val="0070C0"/>
          <w:sz w:val="22"/>
          <w:szCs w:val="22"/>
        </w:rPr>
      </w:pPr>
      <w:r>
        <w:rPr>
          <w:rFonts w:ascii="Verdana" w:eastAsiaTheme="minorHAnsi" w:hAnsi="Verdana" w:cstheme="minorBidi"/>
          <w:b/>
          <w:color w:val="0070C0"/>
          <w:sz w:val="22"/>
          <w:szCs w:val="22"/>
        </w:rPr>
        <w:t xml:space="preserve">4 </w:t>
      </w:r>
      <w:r w:rsidR="00530419">
        <w:rPr>
          <w:rFonts w:ascii="Verdana" w:eastAsiaTheme="minorHAnsi" w:hAnsi="Verdana" w:cstheme="minorBidi"/>
          <w:b/>
          <w:color w:val="0070C0"/>
          <w:sz w:val="22"/>
          <w:szCs w:val="22"/>
        </w:rPr>
        <w:t>IZIDI</w:t>
      </w:r>
      <w:r w:rsidR="007E4D66" w:rsidRPr="007E4D66">
        <w:rPr>
          <w:rFonts w:ascii="Verdana" w:eastAsiaTheme="minorHAnsi" w:hAnsi="Verdana" w:cstheme="minorBidi"/>
          <w:b/>
          <w:color w:val="0070C0"/>
          <w:sz w:val="22"/>
          <w:szCs w:val="22"/>
        </w:rPr>
        <w:t xml:space="preserve"> SAMOEVALVACIJE</w:t>
      </w:r>
    </w:p>
    <w:p w14:paraId="3CE77FA6" w14:textId="77777777" w:rsidR="007E4D66" w:rsidRPr="007E4D66" w:rsidRDefault="007E4D66" w:rsidP="007E4D66">
      <w:pPr>
        <w:ind w:left="0" w:firstLine="0"/>
        <w:jc w:val="both"/>
        <w:rPr>
          <w:rFonts w:ascii="Verdana" w:eastAsiaTheme="minorHAnsi" w:hAnsi="Verdana" w:cstheme="minorBidi"/>
          <w:b/>
          <w:color w:val="0070C0"/>
          <w:sz w:val="22"/>
          <w:szCs w:val="22"/>
        </w:rPr>
      </w:pPr>
    </w:p>
    <w:p w14:paraId="3CE77FA7"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 xml:space="preserve">To je osrednji del poročila in zato najobsežnejši. Da bi se izognili nepreglednosti prikazanih </w:t>
      </w:r>
      <w:r w:rsidR="00530419">
        <w:rPr>
          <w:rFonts w:ascii="Verdana" w:eastAsiaTheme="minorHAnsi" w:hAnsi="Verdana" w:cstheme="minorBidi"/>
          <w:color w:val="0070C0"/>
          <w:sz w:val="22"/>
          <w:szCs w:val="22"/>
        </w:rPr>
        <w:t>izido</w:t>
      </w:r>
      <w:r w:rsidRPr="007E4D66">
        <w:rPr>
          <w:rFonts w:ascii="Verdana" w:eastAsiaTheme="minorHAnsi" w:hAnsi="Verdana" w:cstheme="minorBidi"/>
          <w:color w:val="0070C0"/>
          <w:sz w:val="22"/>
          <w:szCs w:val="22"/>
        </w:rPr>
        <w:t>v samoevalvacije, naj bodo ti prikazani po neki določeni strukturi. Po našem mnenju je najbolj</w:t>
      </w:r>
      <w:r w:rsidR="00530419">
        <w:rPr>
          <w:rFonts w:ascii="Verdana" w:eastAsiaTheme="minorHAnsi" w:hAnsi="Verdana" w:cstheme="minorBidi"/>
          <w:color w:val="0070C0"/>
          <w:sz w:val="22"/>
          <w:szCs w:val="22"/>
        </w:rPr>
        <w:t>š</w:t>
      </w:r>
      <w:r w:rsidRPr="007E4D66">
        <w:rPr>
          <w:rFonts w:ascii="Verdana" w:eastAsiaTheme="minorHAnsi" w:hAnsi="Verdana" w:cstheme="minorBidi"/>
          <w:color w:val="0070C0"/>
          <w:sz w:val="22"/>
          <w:szCs w:val="22"/>
        </w:rPr>
        <w:t xml:space="preserve">e, če jih strukturiramo po vsebinskih sklopih, ki ste jih opredelili v samoevalvacijskem načrtu, to je po obravnavanih področjih, podpodročjih in kazalnikih, če ste uporabili model POKI ali ste kako drugače opredelili obravnavane sklope. Če ste pri posameznem kazalniku ali sklopu opredelili več samoevalvacijskih vprašanj, tudi v poročilu vsebino znotraj posameznega kazalnika </w:t>
      </w:r>
      <w:r w:rsidR="008344DF">
        <w:rPr>
          <w:rFonts w:ascii="Verdana" w:eastAsiaTheme="minorHAnsi" w:hAnsi="Verdana" w:cstheme="minorBidi"/>
          <w:color w:val="0070C0"/>
          <w:sz w:val="22"/>
          <w:szCs w:val="22"/>
        </w:rPr>
        <w:t>ali</w:t>
      </w:r>
      <w:r w:rsidRPr="007E4D66">
        <w:rPr>
          <w:rFonts w:ascii="Verdana" w:eastAsiaTheme="minorHAnsi" w:hAnsi="Verdana" w:cstheme="minorBidi"/>
          <w:color w:val="0070C0"/>
          <w:sz w:val="22"/>
          <w:szCs w:val="22"/>
        </w:rPr>
        <w:t xml:space="preserve"> sklopa prikažite strukturirano po posameznih evalvacijskih vprašanjih. Primer:</w:t>
      </w:r>
    </w:p>
    <w:p w14:paraId="3CE77FA8"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A9"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4.1 Motivacija za ustvarjalno delo</w:t>
      </w:r>
    </w:p>
    <w:p w14:paraId="3CE77FAA"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AB"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 xml:space="preserve">S samoevalvacijo smo želeli proučiti, ali v naši organizaciji zagotavljamo dobre </w:t>
      </w:r>
      <w:r w:rsidR="008344DF">
        <w:rPr>
          <w:rFonts w:ascii="Verdana" w:eastAsiaTheme="minorHAnsi" w:hAnsi="Verdana" w:cstheme="minorBidi"/>
          <w:i/>
          <w:color w:val="0070C0"/>
          <w:sz w:val="22"/>
          <w:szCs w:val="22"/>
        </w:rPr>
        <w:t>razmer</w:t>
      </w:r>
      <w:r w:rsidRPr="007E4D66">
        <w:rPr>
          <w:rFonts w:ascii="Verdana" w:eastAsiaTheme="minorHAnsi" w:hAnsi="Verdana" w:cstheme="minorBidi"/>
          <w:i/>
          <w:color w:val="0070C0"/>
          <w:sz w:val="22"/>
          <w:szCs w:val="22"/>
        </w:rPr>
        <w:t xml:space="preserve">e, da bi bili naši sodelavci motivirani za ustvarjalno delo. Najprej nas je zanimalo, </w:t>
      </w:r>
      <w:r w:rsidR="00530419" w:rsidRPr="00530419">
        <w:rPr>
          <w:rFonts w:ascii="Verdana" w:eastAsiaTheme="minorHAnsi" w:hAnsi="Verdana" w:cstheme="minorBidi"/>
          <w:b/>
          <w:i/>
          <w:color w:val="0070C0"/>
          <w:sz w:val="22"/>
          <w:szCs w:val="22"/>
        </w:rPr>
        <w:t>kako</w:t>
      </w:r>
      <w:r w:rsidRPr="00530419">
        <w:rPr>
          <w:rFonts w:ascii="Verdana" w:eastAsiaTheme="minorHAnsi" w:hAnsi="Verdana" w:cstheme="minorBidi"/>
          <w:b/>
          <w:i/>
          <w:color w:val="0070C0"/>
          <w:sz w:val="22"/>
          <w:szCs w:val="22"/>
        </w:rPr>
        <w:t xml:space="preserve"> s</w:t>
      </w:r>
      <w:r w:rsidRPr="007E4D66">
        <w:rPr>
          <w:rFonts w:ascii="Verdana" w:eastAsiaTheme="minorHAnsi" w:hAnsi="Verdana" w:cstheme="minorBidi"/>
          <w:b/>
          <w:i/>
          <w:color w:val="0070C0"/>
          <w:sz w:val="22"/>
          <w:szCs w:val="22"/>
        </w:rPr>
        <w:t>ploh motiviramo osebje za ustvarjalno delo</w:t>
      </w:r>
      <w:r w:rsidRPr="007E4D66">
        <w:rPr>
          <w:rFonts w:ascii="Verdana" w:eastAsiaTheme="minorHAnsi" w:hAnsi="Verdana" w:cstheme="minorBidi"/>
          <w:i/>
          <w:color w:val="0070C0"/>
          <w:sz w:val="22"/>
          <w:szCs w:val="22"/>
        </w:rPr>
        <w:t>. Da bi to u</w:t>
      </w:r>
      <w:r w:rsidR="00530419">
        <w:rPr>
          <w:rFonts w:ascii="Verdana" w:eastAsiaTheme="minorHAnsi" w:hAnsi="Verdana" w:cstheme="minorBidi"/>
          <w:i/>
          <w:color w:val="0070C0"/>
          <w:sz w:val="22"/>
          <w:szCs w:val="22"/>
        </w:rPr>
        <w:t>gotovili, smo o tem povprašali …</w:t>
      </w:r>
      <w:r w:rsidRPr="007E4D66">
        <w:rPr>
          <w:rFonts w:ascii="Verdana" w:eastAsiaTheme="minorHAnsi" w:hAnsi="Verdana" w:cstheme="minorBidi"/>
          <w:i/>
          <w:color w:val="0070C0"/>
          <w:sz w:val="22"/>
          <w:szCs w:val="22"/>
        </w:rPr>
        <w:t xml:space="preserve"> Prav tako nas je zanimalo, kako te </w:t>
      </w:r>
      <w:r w:rsidR="008344DF">
        <w:rPr>
          <w:rFonts w:ascii="Verdana" w:eastAsiaTheme="minorHAnsi" w:hAnsi="Verdana" w:cstheme="minorBidi"/>
          <w:i/>
          <w:color w:val="0070C0"/>
          <w:sz w:val="22"/>
          <w:szCs w:val="22"/>
        </w:rPr>
        <w:t>razmere</w:t>
      </w:r>
      <w:r w:rsidR="00530419">
        <w:rPr>
          <w:rFonts w:ascii="Verdana" w:eastAsiaTheme="minorHAnsi" w:hAnsi="Verdana" w:cstheme="minorBidi"/>
          <w:i/>
          <w:color w:val="0070C0"/>
          <w:sz w:val="22"/>
          <w:szCs w:val="22"/>
        </w:rPr>
        <w:t xml:space="preserve"> oziroma </w:t>
      </w:r>
      <w:r w:rsidR="008344DF">
        <w:rPr>
          <w:rFonts w:ascii="Verdana" w:eastAsiaTheme="minorHAnsi" w:hAnsi="Verdana" w:cstheme="minorBidi"/>
          <w:i/>
          <w:color w:val="0070C0"/>
          <w:sz w:val="22"/>
          <w:szCs w:val="22"/>
        </w:rPr>
        <w:t>razmere</w:t>
      </w:r>
      <w:r w:rsidRPr="007E4D66">
        <w:rPr>
          <w:rFonts w:ascii="Verdana" w:eastAsiaTheme="minorHAnsi" w:hAnsi="Verdana" w:cstheme="minorBidi"/>
          <w:i/>
          <w:color w:val="0070C0"/>
          <w:sz w:val="22"/>
          <w:szCs w:val="22"/>
        </w:rPr>
        <w:t xml:space="preserve"> nasploh ocenjujejo naši zaposleni in zunanji sodelavci. Zato smo jih povprašali tudi o tem. Dobili smo </w:t>
      </w:r>
      <w:r w:rsidR="00530419">
        <w:rPr>
          <w:rFonts w:ascii="Verdana" w:eastAsiaTheme="minorHAnsi" w:hAnsi="Verdana" w:cstheme="minorBidi"/>
          <w:i/>
          <w:color w:val="0070C0"/>
          <w:sz w:val="22"/>
          <w:szCs w:val="22"/>
        </w:rPr>
        <w:t>tele izide</w:t>
      </w:r>
      <w:r w:rsidRPr="007E4D66">
        <w:rPr>
          <w:rFonts w:ascii="Verdana" w:eastAsiaTheme="minorHAnsi" w:hAnsi="Verdana" w:cstheme="minorBidi"/>
          <w:i/>
          <w:color w:val="0070C0"/>
          <w:sz w:val="22"/>
          <w:szCs w:val="22"/>
        </w:rPr>
        <w:t>:</w:t>
      </w:r>
    </w:p>
    <w:p w14:paraId="3CE77FAC"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AD" w14:textId="77777777" w:rsidR="007E4D66" w:rsidRPr="007E4D66" w:rsidRDefault="00530419" w:rsidP="007E4D66">
      <w:pPr>
        <w:ind w:left="0" w:firstLine="0"/>
        <w:jc w:val="both"/>
        <w:rPr>
          <w:rFonts w:ascii="Verdana" w:eastAsiaTheme="minorHAnsi" w:hAnsi="Verdana" w:cstheme="minorBidi"/>
          <w:i/>
          <w:color w:val="0070C0"/>
          <w:sz w:val="22"/>
          <w:szCs w:val="22"/>
        </w:rPr>
      </w:pPr>
      <w:r>
        <w:rPr>
          <w:rFonts w:ascii="Verdana" w:eastAsiaTheme="minorHAnsi" w:hAnsi="Verdana" w:cstheme="minorBidi"/>
          <w:i/>
          <w:color w:val="0070C0"/>
          <w:sz w:val="22"/>
          <w:szCs w:val="22"/>
        </w:rPr>
        <w:t>4.1.1 Načini motiviranja</w:t>
      </w:r>
      <w:r w:rsidR="007E4D66" w:rsidRPr="007E4D66">
        <w:rPr>
          <w:rFonts w:ascii="Verdana" w:eastAsiaTheme="minorHAnsi" w:hAnsi="Verdana" w:cstheme="minorBidi"/>
          <w:i/>
          <w:color w:val="0070C0"/>
          <w:sz w:val="22"/>
          <w:szCs w:val="22"/>
        </w:rPr>
        <w:t xml:space="preserve"> osebja za ustvarjalno delo</w:t>
      </w:r>
    </w:p>
    <w:p w14:paraId="3CE77FAE"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AF"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 xml:space="preserve">4.1.2 Mnenja zaposlenih in zunanjih sodelavcev </w:t>
      </w:r>
    </w:p>
    <w:p w14:paraId="3CE77FB0"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B1"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lastRenderedPageBreak/>
        <w:t xml:space="preserve">Pri posameznem evalvacijskem vprašanju pa nato prikažete vse </w:t>
      </w:r>
      <w:r w:rsidR="005B01EF">
        <w:rPr>
          <w:rFonts w:ascii="Verdana" w:eastAsiaTheme="minorHAnsi" w:hAnsi="Verdana" w:cstheme="minorBidi"/>
          <w:color w:val="0070C0"/>
          <w:sz w:val="22"/>
          <w:szCs w:val="22"/>
        </w:rPr>
        <w:t>izid</w:t>
      </w:r>
      <w:r w:rsidRPr="007E4D66">
        <w:rPr>
          <w:rFonts w:ascii="Verdana" w:eastAsiaTheme="minorHAnsi" w:hAnsi="Verdana" w:cstheme="minorBidi"/>
          <w:color w:val="0070C0"/>
          <w:sz w:val="22"/>
          <w:szCs w:val="22"/>
        </w:rPr>
        <w:t>e, ki ste jih pridobili na različne načine (z različnimi metodami): analiza dokumentacije, spletno anketiranje</w:t>
      </w:r>
      <w:r w:rsidR="008344DF">
        <w:rPr>
          <w:rFonts w:ascii="Verdana" w:eastAsiaTheme="minorHAnsi" w:hAnsi="Verdana" w:cstheme="minorBidi"/>
          <w:color w:val="0070C0"/>
          <w:sz w:val="22"/>
          <w:szCs w:val="22"/>
        </w:rPr>
        <w:t xml:space="preserve"> </w:t>
      </w:r>
      <w:r w:rsidRPr="007E4D66">
        <w:rPr>
          <w:rFonts w:ascii="Verdana" w:eastAsiaTheme="minorHAnsi" w:hAnsi="Verdana" w:cstheme="minorBidi"/>
          <w:color w:val="0070C0"/>
          <w:sz w:val="22"/>
          <w:szCs w:val="22"/>
        </w:rPr>
        <w:t xml:space="preserve">… Vsak </w:t>
      </w:r>
      <w:r w:rsidR="005B01EF">
        <w:rPr>
          <w:rFonts w:ascii="Verdana" w:eastAsiaTheme="minorHAnsi" w:hAnsi="Verdana" w:cstheme="minorBidi"/>
          <w:color w:val="0070C0"/>
          <w:sz w:val="22"/>
          <w:szCs w:val="22"/>
        </w:rPr>
        <w:t>izid</w:t>
      </w:r>
      <w:r w:rsidRPr="007E4D66">
        <w:rPr>
          <w:rFonts w:ascii="Verdana" w:eastAsiaTheme="minorHAnsi" w:hAnsi="Verdana" w:cstheme="minorBidi"/>
          <w:color w:val="0070C0"/>
          <w:sz w:val="22"/>
          <w:szCs w:val="22"/>
        </w:rPr>
        <w:t xml:space="preserve">, če je zanimiv za samoevalvacijo, komentirajte, kaj pomeni z </w:t>
      </w:r>
      <w:r w:rsidR="005B01EF">
        <w:rPr>
          <w:rFonts w:ascii="Verdana" w:eastAsiaTheme="minorHAnsi" w:hAnsi="Verdana" w:cstheme="minorBidi"/>
          <w:color w:val="0070C0"/>
          <w:sz w:val="22"/>
          <w:szCs w:val="22"/>
        </w:rPr>
        <w:t>zornega kota</w:t>
      </w:r>
      <w:r w:rsidRPr="007E4D66">
        <w:rPr>
          <w:rFonts w:ascii="Verdana" w:eastAsiaTheme="minorHAnsi" w:hAnsi="Verdana" w:cstheme="minorBidi"/>
          <w:color w:val="0070C0"/>
          <w:sz w:val="22"/>
          <w:szCs w:val="22"/>
        </w:rPr>
        <w:t xml:space="preserve"> vašega </w:t>
      </w:r>
      <w:r w:rsidR="005B01EF">
        <w:rPr>
          <w:rFonts w:ascii="Verdana" w:eastAsiaTheme="minorHAnsi" w:hAnsi="Verdana" w:cstheme="minorBidi"/>
          <w:color w:val="0070C0"/>
          <w:sz w:val="22"/>
          <w:szCs w:val="22"/>
        </w:rPr>
        <w:t>zdajšnjega</w:t>
      </w:r>
      <w:r w:rsidRPr="007E4D66">
        <w:rPr>
          <w:rFonts w:ascii="Verdana" w:eastAsiaTheme="minorHAnsi" w:hAnsi="Verdana" w:cstheme="minorBidi"/>
          <w:color w:val="0070C0"/>
          <w:sz w:val="22"/>
          <w:szCs w:val="22"/>
        </w:rPr>
        <w:t xml:space="preserve"> dela, vaših standardov kakovosti, vaših načrtov ipd.</w:t>
      </w:r>
    </w:p>
    <w:p w14:paraId="3CE77FB2"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B3"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Na koncu vsakega takega poglavja zapišite skupne ugotovitve v zvezi s postavljenim evalvacijskim vprašanjem.</w:t>
      </w:r>
    </w:p>
    <w:p w14:paraId="3CE77FB4"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B5"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Primer:</w:t>
      </w:r>
    </w:p>
    <w:p w14:paraId="3CE77FB6"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B7"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4.1.1 Načini motiv</w:t>
      </w:r>
      <w:r w:rsidR="008344DF">
        <w:rPr>
          <w:rFonts w:ascii="Verdana" w:eastAsiaTheme="minorHAnsi" w:hAnsi="Verdana" w:cstheme="minorBidi"/>
          <w:i/>
          <w:color w:val="0070C0"/>
          <w:sz w:val="22"/>
          <w:szCs w:val="22"/>
        </w:rPr>
        <w:t>iranja</w:t>
      </w:r>
      <w:r w:rsidRPr="007E4D66">
        <w:rPr>
          <w:rFonts w:ascii="Verdana" w:eastAsiaTheme="minorHAnsi" w:hAnsi="Verdana" w:cstheme="minorBidi"/>
          <w:i/>
          <w:color w:val="0070C0"/>
          <w:sz w:val="22"/>
          <w:szCs w:val="22"/>
        </w:rPr>
        <w:t xml:space="preserve"> osebja za ustvarjalno delo</w:t>
      </w:r>
    </w:p>
    <w:p w14:paraId="3CE77FB8"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B9"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Zanimalo nas je, kakšne načine motiv</w:t>
      </w:r>
      <w:r w:rsidR="008344DF">
        <w:rPr>
          <w:rFonts w:ascii="Verdana" w:eastAsiaTheme="minorHAnsi" w:hAnsi="Verdana" w:cstheme="minorBidi"/>
          <w:i/>
          <w:color w:val="0070C0"/>
          <w:sz w:val="22"/>
          <w:szCs w:val="22"/>
        </w:rPr>
        <w:t>iranja</w:t>
      </w:r>
      <w:r w:rsidRPr="007E4D66">
        <w:rPr>
          <w:rFonts w:ascii="Verdana" w:eastAsiaTheme="minorHAnsi" w:hAnsi="Verdana" w:cstheme="minorBidi"/>
          <w:i/>
          <w:color w:val="0070C0"/>
          <w:sz w:val="22"/>
          <w:szCs w:val="22"/>
        </w:rPr>
        <w:t xml:space="preserve"> imamo pri nas že </w:t>
      </w:r>
      <w:r w:rsidR="005B01EF">
        <w:rPr>
          <w:rFonts w:ascii="Verdana" w:eastAsiaTheme="minorHAnsi" w:hAnsi="Verdana" w:cstheme="minorBidi"/>
          <w:i/>
          <w:color w:val="0070C0"/>
          <w:sz w:val="22"/>
          <w:szCs w:val="22"/>
        </w:rPr>
        <w:t>vpeljane,</w:t>
      </w:r>
      <w:r w:rsidRPr="007E4D66">
        <w:rPr>
          <w:rFonts w:ascii="Verdana" w:eastAsiaTheme="minorHAnsi" w:hAnsi="Verdana" w:cstheme="minorBidi"/>
          <w:i/>
          <w:color w:val="0070C0"/>
          <w:sz w:val="22"/>
          <w:szCs w:val="22"/>
        </w:rPr>
        <w:t xml:space="preserve"> in seveda tudi to, ali jih naši sodelavci poznajo in cenijo.</w:t>
      </w:r>
    </w:p>
    <w:p w14:paraId="3CE77FBA"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BB"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Najprej smo naredili analizo dokumentacije</w:t>
      </w:r>
      <w:r w:rsidR="005B01EF">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in sicer smo pregledali zapisnike … ter … Iz te dokumentacije smo ugotovili, da pri nas uporabljamo štiri različne načine</w:t>
      </w:r>
      <w:r w:rsidR="008344DF">
        <w:rPr>
          <w:rFonts w:ascii="Verdana" w:eastAsiaTheme="minorHAnsi" w:hAnsi="Verdana" w:cstheme="minorBidi"/>
          <w:i/>
          <w:color w:val="0070C0"/>
          <w:sz w:val="22"/>
          <w:szCs w:val="22"/>
        </w:rPr>
        <w:t xml:space="preserve"> motiviranja</w:t>
      </w:r>
      <w:r w:rsidRPr="007E4D66">
        <w:rPr>
          <w:rFonts w:ascii="Verdana" w:eastAsiaTheme="minorHAnsi" w:hAnsi="Verdana" w:cstheme="minorBidi"/>
          <w:i/>
          <w:color w:val="0070C0"/>
          <w:sz w:val="22"/>
          <w:szCs w:val="22"/>
        </w:rPr>
        <w:t xml:space="preserve"> zaposlenih za ustvarjalno delo</w:t>
      </w:r>
      <w:r w:rsidR="005B01EF">
        <w:rPr>
          <w:rFonts w:ascii="Verdana" w:eastAsiaTheme="minorHAnsi" w:hAnsi="Verdana" w:cstheme="minorBidi"/>
          <w:i/>
          <w:color w:val="0070C0"/>
          <w:sz w:val="22"/>
          <w:szCs w:val="22"/>
        </w:rPr>
        <w:t>,</w:t>
      </w:r>
      <w:r w:rsidRPr="007E4D66">
        <w:rPr>
          <w:rFonts w:ascii="Verdana" w:eastAsiaTheme="minorHAnsi" w:hAnsi="Verdana" w:cstheme="minorBidi"/>
          <w:i/>
          <w:color w:val="0070C0"/>
          <w:sz w:val="22"/>
          <w:szCs w:val="22"/>
        </w:rPr>
        <w:t xml:space="preserve"> in sicer … Izkazalo pa se je, da te načine uporabljamo samo pri stalno zaposlenih, ne pa tudi</w:t>
      </w:r>
      <w:r w:rsidR="005B01EF">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w:t>
      </w:r>
    </w:p>
    <w:p w14:paraId="3CE77FBC"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BD"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O načinih motiv</w:t>
      </w:r>
      <w:r w:rsidR="008344DF">
        <w:rPr>
          <w:rFonts w:ascii="Verdana" w:eastAsiaTheme="minorHAnsi" w:hAnsi="Verdana" w:cstheme="minorBidi"/>
          <w:i/>
          <w:color w:val="0070C0"/>
          <w:sz w:val="22"/>
          <w:szCs w:val="22"/>
        </w:rPr>
        <w:t>iranja</w:t>
      </w:r>
      <w:r w:rsidRPr="007E4D66">
        <w:rPr>
          <w:rFonts w:ascii="Verdana" w:eastAsiaTheme="minorHAnsi" w:hAnsi="Verdana" w:cstheme="minorBidi"/>
          <w:i/>
          <w:color w:val="0070C0"/>
          <w:sz w:val="22"/>
          <w:szCs w:val="22"/>
        </w:rPr>
        <w:t xml:space="preserve"> smo spraševali tudi v intervjujih z organizatorji izobraževanja. Dobili smo </w:t>
      </w:r>
      <w:r w:rsidR="005B01EF">
        <w:rPr>
          <w:rFonts w:ascii="Verdana" w:eastAsiaTheme="minorHAnsi" w:hAnsi="Verdana" w:cstheme="minorBidi"/>
          <w:i/>
          <w:color w:val="0070C0"/>
          <w:sz w:val="22"/>
          <w:szCs w:val="22"/>
        </w:rPr>
        <w:t>tele</w:t>
      </w:r>
      <w:r w:rsidRPr="007E4D66">
        <w:rPr>
          <w:rFonts w:ascii="Verdana" w:eastAsiaTheme="minorHAnsi" w:hAnsi="Verdana" w:cstheme="minorBidi"/>
          <w:i/>
          <w:color w:val="0070C0"/>
          <w:sz w:val="22"/>
          <w:szCs w:val="22"/>
        </w:rPr>
        <w:t xml:space="preserve"> </w:t>
      </w:r>
      <w:r w:rsidR="005B01EF">
        <w:rPr>
          <w:rFonts w:ascii="Verdana" w:eastAsiaTheme="minorHAnsi" w:hAnsi="Verdana" w:cstheme="minorBidi"/>
          <w:i/>
          <w:color w:val="0070C0"/>
          <w:sz w:val="22"/>
          <w:szCs w:val="22"/>
        </w:rPr>
        <w:t>izide</w:t>
      </w:r>
      <w:r w:rsidRPr="007E4D66">
        <w:rPr>
          <w:rFonts w:ascii="Verdana" w:eastAsiaTheme="minorHAnsi" w:hAnsi="Verdana" w:cstheme="minorBidi"/>
          <w:i/>
          <w:color w:val="0070C0"/>
          <w:sz w:val="22"/>
          <w:szCs w:val="22"/>
        </w:rPr>
        <w:t>:</w:t>
      </w:r>
    </w:p>
    <w:p w14:paraId="3CE77FBE"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BF" w14:textId="77777777" w:rsidR="007E4D66" w:rsidRPr="007E4D66" w:rsidRDefault="007E4D66" w:rsidP="007E4D66">
      <w:pPr>
        <w:ind w:left="0" w:firstLine="0"/>
        <w:jc w:val="both"/>
        <w:rPr>
          <w:rFonts w:ascii="Verdana" w:eastAsiaTheme="minorHAnsi" w:hAnsi="Verdana" w:cstheme="minorBidi"/>
          <w:i/>
          <w:color w:val="0070C0"/>
          <w:sz w:val="22"/>
          <w:szCs w:val="22"/>
        </w:rPr>
      </w:pPr>
    </w:p>
    <w:tbl>
      <w:tblPr>
        <w:tblStyle w:val="Tabelamrea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20"/>
        <w:gridCol w:w="3021"/>
        <w:gridCol w:w="3021"/>
      </w:tblGrid>
      <w:tr w:rsidR="007E4D66" w:rsidRPr="007E4D66" w14:paraId="3CE77FC3" w14:textId="77777777" w:rsidTr="00D267EE">
        <w:tc>
          <w:tcPr>
            <w:tcW w:w="3020" w:type="dxa"/>
          </w:tcPr>
          <w:p w14:paraId="3CE77FC0" w14:textId="77777777" w:rsidR="007E4D66" w:rsidRPr="007E4D66" w:rsidRDefault="007E4D66" w:rsidP="007E4D66">
            <w:pPr>
              <w:ind w:left="0" w:firstLine="0"/>
              <w:jc w:val="both"/>
              <w:rPr>
                <w:rFonts w:ascii="Verdana" w:eastAsiaTheme="minorHAnsi" w:hAnsi="Verdana" w:cstheme="minorBidi"/>
                <w:i/>
                <w:color w:val="0070C0"/>
              </w:rPr>
            </w:pPr>
            <w:r w:rsidRPr="007E4D66">
              <w:rPr>
                <w:rFonts w:ascii="Verdana" w:eastAsiaTheme="minorHAnsi" w:hAnsi="Verdana" w:cstheme="minorBidi"/>
                <w:i/>
                <w:color w:val="0070C0"/>
              </w:rPr>
              <w:t>Način motiviranja</w:t>
            </w:r>
          </w:p>
        </w:tc>
        <w:tc>
          <w:tcPr>
            <w:tcW w:w="3021" w:type="dxa"/>
          </w:tcPr>
          <w:p w14:paraId="3CE77FC1" w14:textId="77777777" w:rsidR="007E4D66" w:rsidRPr="007E4D66" w:rsidRDefault="007E4D66">
            <w:pPr>
              <w:ind w:left="0" w:firstLine="0"/>
              <w:rPr>
                <w:rFonts w:ascii="Verdana" w:eastAsiaTheme="minorHAnsi" w:hAnsi="Verdana" w:cstheme="minorBidi"/>
                <w:i/>
                <w:color w:val="0070C0"/>
              </w:rPr>
            </w:pPr>
            <w:r w:rsidRPr="007E4D66">
              <w:rPr>
                <w:rFonts w:ascii="Verdana" w:eastAsiaTheme="minorHAnsi" w:hAnsi="Verdana" w:cstheme="minorBidi"/>
                <w:i/>
                <w:color w:val="0070C0"/>
              </w:rPr>
              <w:t xml:space="preserve">Ga pozna </w:t>
            </w:r>
            <w:r w:rsidR="00E527C9">
              <w:rPr>
                <w:rFonts w:ascii="Verdana" w:eastAsiaTheme="minorHAnsi" w:hAnsi="Verdana" w:cstheme="minorBidi"/>
                <w:i/>
                <w:color w:val="0070C0"/>
              </w:rPr>
              <w:t>tole</w:t>
            </w:r>
            <w:r w:rsidRPr="007E4D66">
              <w:rPr>
                <w:rFonts w:ascii="Verdana" w:eastAsiaTheme="minorHAnsi" w:hAnsi="Verdana" w:cstheme="minorBidi"/>
                <w:i/>
                <w:color w:val="0070C0"/>
              </w:rPr>
              <w:t xml:space="preserve"> število intervjuvancev</w:t>
            </w:r>
          </w:p>
        </w:tc>
        <w:tc>
          <w:tcPr>
            <w:tcW w:w="3021" w:type="dxa"/>
          </w:tcPr>
          <w:p w14:paraId="3CE77FC2" w14:textId="77777777" w:rsidR="007E4D66" w:rsidRPr="007E4D66" w:rsidRDefault="007E4D66">
            <w:pPr>
              <w:ind w:left="0" w:firstLine="0"/>
              <w:rPr>
                <w:rFonts w:ascii="Verdana" w:eastAsiaTheme="minorHAnsi" w:hAnsi="Verdana" w:cstheme="minorBidi"/>
                <w:i/>
                <w:color w:val="0070C0"/>
              </w:rPr>
            </w:pPr>
            <w:r w:rsidRPr="007E4D66">
              <w:rPr>
                <w:rFonts w:ascii="Verdana" w:eastAsiaTheme="minorHAnsi" w:hAnsi="Verdana" w:cstheme="minorBidi"/>
                <w:i/>
                <w:color w:val="0070C0"/>
              </w:rPr>
              <w:t xml:space="preserve">Ga pozna </w:t>
            </w:r>
            <w:r w:rsidR="00E527C9">
              <w:rPr>
                <w:rFonts w:ascii="Verdana" w:eastAsiaTheme="minorHAnsi" w:hAnsi="Verdana" w:cstheme="minorBidi"/>
                <w:i/>
                <w:color w:val="0070C0"/>
              </w:rPr>
              <w:t>tole</w:t>
            </w:r>
            <w:r w:rsidRPr="007E4D66">
              <w:rPr>
                <w:rFonts w:ascii="Verdana" w:eastAsiaTheme="minorHAnsi" w:hAnsi="Verdana" w:cstheme="minorBidi"/>
                <w:i/>
                <w:color w:val="0070C0"/>
              </w:rPr>
              <w:t xml:space="preserve"> število intervjuvancev</w:t>
            </w:r>
          </w:p>
        </w:tc>
      </w:tr>
      <w:tr w:rsidR="007E4D66" w:rsidRPr="007E4D66" w14:paraId="3CE77FC7" w14:textId="77777777" w:rsidTr="00D267EE">
        <w:tc>
          <w:tcPr>
            <w:tcW w:w="3020" w:type="dxa"/>
          </w:tcPr>
          <w:p w14:paraId="3CE77FC4" w14:textId="77777777" w:rsidR="007E4D66" w:rsidRPr="007E4D66" w:rsidRDefault="007E4D66" w:rsidP="007E4D66">
            <w:pPr>
              <w:ind w:left="0" w:firstLine="0"/>
              <w:jc w:val="both"/>
              <w:rPr>
                <w:rFonts w:ascii="Verdana" w:eastAsiaTheme="minorHAnsi" w:hAnsi="Verdana" w:cstheme="minorBidi"/>
                <w:i/>
                <w:color w:val="0070C0"/>
              </w:rPr>
            </w:pPr>
            <w:r w:rsidRPr="007E4D66">
              <w:rPr>
                <w:rFonts w:ascii="Verdana" w:eastAsiaTheme="minorHAnsi" w:hAnsi="Verdana" w:cstheme="minorBidi"/>
                <w:i/>
                <w:color w:val="0070C0"/>
              </w:rPr>
              <w:t>…</w:t>
            </w:r>
          </w:p>
        </w:tc>
        <w:tc>
          <w:tcPr>
            <w:tcW w:w="3021" w:type="dxa"/>
          </w:tcPr>
          <w:p w14:paraId="3CE77FC5" w14:textId="77777777" w:rsidR="007E4D66" w:rsidRPr="007E4D66" w:rsidRDefault="007E4D66" w:rsidP="007E4D66">
            <w:pPr>
              <w:ind w:left="0" w:firstLine="0"/>
              <w:jc w:val="both"/>
              <w:rPr>
                <w:rFonts w:ascii="Verdana" w:eastAsiaTheme="minorHAnsi" w:hAnsi="Verdana" w:cstheme="minorBidi"/>
                <w:i/>
                <w:color w:val="0070C0"/>
              </w:rPr>
            </w:pPr>
          </w:p>
        </w:tc>
        <w:tc>
          <w:tcPr>
            <w:tcW w:w="3021" w:type="dxa"/>
          </w:tcPr>
          <w:p w14:paraId="3CE77FC6" w14:textId="77777777" w:rsidR="007E4D66" w:rsidRPr="007E4D66" w:rsidRDefault="007E4D66" w:rsidP="007E4D66">
            <w:pPr>
              <w:ind w:left="0" w:firstLine="0"/>
              <w:jc w:val="both"/>
              <w:rPr>
                <w:rFonts w:ascii="Verdana" w:eastAsiaTheme="minorHAnsi" w:hAnsi="Verdana" w:cstheme="minorBidi"/>
                <w:i/>
                <w:color w:val="0070C0"/>
              </w:rPr>
            </w:pPr>
          </w:p>
        </w:tc>
      </w:tr>
      <w:tr w:rsidR="007E4D66" w:rsidRPr="007E4D66" w14:paraId="3CE77FCB" w14:textId="77777777" w:rsidTr="00D267EE">
        <w:tc>
          <w:tcPr>
            <w:tcW w:w="3020" w:type="dxa"/>
          </w:tcPr>
          <w:p w14:paraId="3CE77FC8" w14:textId="77777777" w:rsidR="007E4D66" w:rsidRPr="007E4D66" w:rsidRDefault="007E4D66" w:rsidP="007E4D66">
            <w:pPr>
              <w:ind w:left="0" w:firstLine="0"/>
              <w:jc w:val="both"/>
              <w:rPr>
                <w:rFonts w:ascii="Verdana" w:eastAsiaTheme="minorHAnsi" w:hAnsi="Verdana" w:cstheme="minorBidi"/>
                <w:i/>
                <w:color w:val="0070C0"/>
              </w:rPr>
            </w:pPr>
            <w:r w:rsidRPr="007E4D66">
              <w:rPr>
                <w:rFonts w:ascii="Verdana" w:eastAsiaTheme="minorHAnsi" w:hAnsi="Verdana" w:cstheme="minorBidi"/>
                <w:i/>
                <w:color w:val="0070C0"/>
              </w:rPr>
              <w:t>…</w:t>
            </w:r>
          </w:p>
        </w:tc>
        <w:tc>
          <w:tcPr>
            <w:tcW w:w="3021" w:type="dxa"/>
          </w:tcPr>
          <w:p w14:paraId="3CE77FC9" w14:textId="77777777" w:rsidR="007E4D66" w:rsidRPr="007E4D66" w:rsidRDefault="007E4D66" w:rsidP="007E4D66">
            <w:pPr>
              <w:ind w:left="0" w:firstLine="0"/>
              <w:jc w:val="both"/>
              <w:rPr>
                <w:rFonts w:ascii="Verdana" w:eastAsiaTheme="minorHAnsi" w:hAnsi="Verdana" w:cstheme="minorBidi"/>
                <w:i/>
                <w:color w:val="0070C0"/>
              </w:rPr>
            </w:pPr>
          </w:p>
        </w:tc>
        <w:tc>
          <w:tcPr>
            <w:tcW w:w="3021" w:type="dxa"/>
          </w:tcPr>
          <w:p w14:paraId="3CE77FCA" w14:textId="77777777" w:rsidR="007E4D66" w:rsidRPr="007E4D66" w:rsidRDefault="007E4D66" w:rsidP="007E4D66">
            <w:pPr>
              <w:ind w:left="0" w:firstLine="0"/>
              <w:jc w:val="both"/>
              <w:rPr>
                <w:rFonts w:ascii="Verdana" w:eastAsiaTheme="minorHAnsi" w:hAnsi="Verdana" w:cstheme="minorBidi"/>
                <w:i/>
                <w:color w:val="0070C0"/>
              </w:rPr>
            </w:pPr>
          </w:p>
        </w:tc>
      </w:tr>
      <w:tr w:rsidR="007E4D66" w:rsidRPr="007E4D66" w14:paraId="3CE77FCF" w14:textId="77777777" w:rsidTr="00D267EE">
        <w:tc>
          <w:tcPr>
            <w:tcW w:w="3020" w:type="dxa"/>
          </w:tcPr>
          <w:p w14:paraId="3CE77FCC" w14:textId="77777777" w:rsidR="007E4D66" w:rsidRPr="007E4D66" w:rsidRDefault="007E4D66" w:rsidP="007E4D66">
            <w:pPr>
              <w:ind w:left="0" w:firstLine="0"/>
              <w:jc w:val="both"/>
              <w:rPr>
                <w:rFonts w:ascii="Verdana" w:eastAsiaTheme="minorHAnsi" w:hAnsi="Verdana" w:cstheme="minorBidi"/>
                <w:i/>
                <w:color w:val="0070C0"/>
              </w:rPr>
            </w:pPr>
            <w:r w:rsidRPr="007E4D66">
              <w:rPr>
                <w:rFonts w:ascii="Verdana" w:eastAsiaTheme="minorHAnsi" w:hAnsi="Verdana" w:cstheme="minorBidi"/>
                <w:i/>
                <w:color w:val="0070C0"/>
              </w:rPr>
              <w:t>…</w:t>
            </w:r>
          </w:p>
        </w:tc>
        <w:tc>
          <w:tcPr>
            <w:tcW w:w="3021" w:type="dxa"/>
          </w:tcPr>
          <w:p w14:paraId="3CE77FCD" w14:textId="77777777" w:rsidR="007E4D66" w:rsidRPr="007E4D66" w:rsidRDefault="007E4D66" w:rsidP="007E4D66">
            <w:pPr>
              <w:ind w:left="0" w:firstLine="0"/>
              <w:jc w:val="both"/>
              <w:rPr>
                <w:rFonts w:ascii="Verdana" w:eastAsiaTheme="minorHAnsi" w:hAnsi="Verdana" w:cstheme="minorBidi"/>
                <w:i/>
                <w:color w:val="0070C0"/>
              </w:rPr>
            </w:pPr>
          </w:p>
        </w:tc>
        <w:tc>
          <w:tcPr>
            <w:tcW w:w="3021" w:type="dxa"/>
          </w:tcPr>
          <w:p w14:paraId="3CE77FCE" w14:textId="77777777" w:rsidR="007E4D66" w:rsidRPr="007E4D66" w:rsidRDefault="007E4D66" w:rsidP="007E4D66">
            <w:pPr>
              <w:ind w:left="0" w:firstLine="0"/>
              <w:jc w:val="both"/>
              <w:rPr>
                <w:rFonts w:ascii="Verdana" w:eastAsiaTheme="minorHAnsi" w:hAnsi="Verdana" w:cstheme="minorBidi"/>
                <w:i/>
                <w:color w:val="0070C0"/>
              </w:rPr>
            </w:pPr>
          </w:p>
        </w:tc>
      </w:tr>
    </w:tbl>
    <w:p w14:paraId="3CE77FD0"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D1"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Podatki nam kažejo…</w:t>
      </w:r>
    </w:p>
    <w:p w14:paraId="3CE77FD2"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D3"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O tem smo se pogovarjali tudi na fokusni skupini. Sodelujoči so</w:t>
      </w:r>
      <w:r w:rsidR="008344DF">
        <w:rPr>
          <w:rFonts w:ascii="Verdana" w:eastAsiaTheme="minorHAnsi" w:hAnsi="Verdana" w:cstheme="minorBidi"/>
          <w:i/>
          <w:color w:val="0070C0"/>
          <w:sz w:val="22"/>
          <w:szCs w:val="22"/>
        </w:rPr>
        <w:t xml:space="preserve"> </w:t>
      </w:r>
      <w:r w:rsidRPr="007E4D66">
        <w:rPr>
          <w:rFonts w:ascii="Verdana" w:eastAsiaTheme="minorHAnsi" w:hAnsi="Verdana" w:cstheme="minorBidi"/>
          <w:i/>
          <w:color w:val="0070C0"/>
          <w:sz w:val="22"/>
          <w:szCs w:val="22"/>
        </w:rPr>
        <w:t>…</w:t>
      </w:r>
    </w:p>
    <w:p w14:paraId="3CE77FD4" w14:textId="77777777" w:rsidR="007E4D66" w:rsidRPr="007E4D66" w:rsidRDefault="007E4D66" w:rsidP="007E4D66">
      <w:pPr>
        <w:ind w:left="0" w:firstLine="0"/>
        <w:jc w:val="both"/>
        <w:rPr>
          <w:rFonts w:ascii="Verdana" w:eastAsiaTheme="minorHAnsi" w:hAnsi="Verdana" w:cstheme="minorBidi"/>
          <w:i/>
          <w:color w:val="0070C0"/>
          <w:sz w:val="22"/>
          <w:szCs w:val="22"/>
        </w:rPr>
      </w:pPr>
    </w:p>
    <w:p w14:paraId="3CE77FD5" w14:textId="77777777" w:rsidR="007E4D66" w:rsidRPr="007E4D66" w:rsidRDefault="007E4D66" w:rsidP="007E4D66">
      <w:pPr>
        <w:ind w:left="0" w:firstLine="0"/>
        <w:jc w:val="both"/>
        <w:rPr>
          <w:rFonts w:ascii="Verdana" w:eastAsiaTheme="minorHAnsi" w:hAnsi="Verdana" w:cstheme="minorBidi"/>
          <w:i/>
          <w:color w:val="0070C0"/>
          <w:sz w:val="22"/>
          <w:szCs w:val="22"/>
        </w:rPr>
      </w:pPr>
      <w:r w:rsidRPr="007E4D66">
        <w:rPr>
          <w:rFonts w:ascii="Verdana" w:eastAsiaTheme="minorHAnsi" w:hAnsi="Verdana" w:cstheme="minorBidi"/>
          <w:i/>
          <w:color w:val="0070C0"/>
          <w:sz w:val="22"/>
          <w:szCs w:val="22"/>
        </w:rPr>
        <w:t>Če strnemo, so temeljne ugotovitve samoevalvacije o načinih motiviranja za ustvarjalno delo naslednje: ….</w:t>
      </w:r>
    </w:p>
    <w:p w14:paraId="3CE77FD6"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D7" w14:textId="77777777" w:rsidR="007E4D66" w:rsidRPr="007E4D66" w:rsidRDefault="00BD0031" w:rsidP="00BD0031">
      <w:pPr>
        <w:ind w:left="0" w:firstLine="0"/>
        <w:contextualSpacing/>
        <w:jc w:val="both"/>
        <w:rPr>
          <w:rFonts w:ascii="Verdana" w:eastAsiaTheme="minorHAnsi" w:hAnsi="Verdana" w:cstheme="minorBidi"/>
          <w:b/>
          <w:color w:val="0070C0"/>
          <w:sz w:val="22"/>
          <w:szCs w:val="22"/>
        </w:rPr>
      </w:pPr>
      <w:r>
        <w:rPr>
          <w:rFonts w:ascii="Verdana" w:eastAsiaTheme="minorHAnsi" w:hAnsi="Verdana" w:cstheme="minorBidi"/>
          <w:b/>
          <w:color w:val="0070C0"/>
          <w:sz w:val="22"/>
          <w:szCs w:val="22"/>
        </w:rPr>
        <w:t xml:space="preserve">5. </w:t>
      </w:r>
      <w:r w:rsidR="007E4D66" w:rsidRPr="007E4D66">
        <w:rPr>
          <w:rFonts w:ascii="Verdana" w:eastAsiaTheme="minorHAnsi" w:hAnsi="Verdana" w:cstheme="minorBidi"/>
          <w:b/>
          <w:color w:val="0070C0"/>
          <w:sz w:val="22"/>
          <w:szCs w:val="22"/>
        </w:rPr>
        <w:t>TEMELJNE UGOTOVITVE SAMOEVALVACIJE S PRVO OCENO PROCESOV</w:t>
      </w:r>
      <w:r>
        <w:rPr>
          <w:rFonts w:ascii="Verdana" w:eastAsiaTheme="minorHAnsi" w:hAnsi="Verdana" w:cstheme="minorBidi"/>
          <w:b/>
          <w:color w:val="0070C0"/>
          <w:sz w:val="22"/>
          <w:szCs w:val="22"/>
        </w:rPr>
        <w:t xml:space="preserve"> </w:t>
      </w:r>
      <w:r w:rsidR="007E4D66" w:rsidRPr="007E4D66">
        <w:rPr>
          <w:rFonts w:ascii="Verdana" w:eastAsiaTheme="minorHAnsi" w:hAnsi="Verdana" w:cstheme="minorBidi"/>
          <w:b/>
          <w:color w:val="0070C0"/>
          <w:sz w:val="22"/>
          <w:szCs w:val="22"/>
        </w:rPr>
        <w:t xml:space="preserve">DELA, KI ZAHTEVAJO IZBOLJŠAVE </w:t>
      </w:r>
    </w:p>
    <w:p w14:paraId="3CE77FD8"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D9"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V tem poglavju strnete temeljne ugotovitve samoevalvacije, ki naj ne bodo zgolj ponavljanje temeljnih ugotovitev, ki ste jih že predstavili pri posameznih poglavjih v prejšnji točki poročila, pač pa, če je le mogoče, naredite o posameznih ugotovitvah temeljit premislek in jih združite v neke vsebinsko povezane sklope. Besedilo teh ugotovitev naj bo strnjeno, brez posebnih dodatnih razlag, ki sodijo v prejšnje poglavje. Tu nanizate ugotovitve kot nekakšen zahtevnejši povzetek prejšnjega poglavja. Imejte v mislih, da boste v prihodnje, ko boste načrtovali različne aktivnosti za razvoj kakovosti, prav to poglav</w:t>
      </w:r>
      <w:r w:rsidR="00353A55">
        <w:rPr>
          <w:rFonts w:ascii="Verdana" w:eastAsiaTheme="minorHAnsi" w:hAnsi="Verdana" w:cstheme="minorBidi"/>
          <w:color w:val="0070C0"/>
          <w:sz w:val="22"/>
          <w:szCs w:val="22"/>
        </w:rPr>
        <w:t xml:space="preserve">je uporabljali kot razmislek </w:t>
      </w:r>
      <w:r w:rsidR="00353A55">
        <w:rPr>
          <w:rFonts w:ascii="Verdana" w:eastAsiaTheme="minorHAnsi" w:hAnsi="Verdana" w:cstheme="minorBidi"/>
          <w:color w:val="0070C0"/>
          <w:sz w:val="22"/>
          <w:szCs w:val="22"/>
        </w:rPr>
        <w:lastRenderedPageBreak/>
        <w:t>oziroma</w:t>
      </w:r>
      <w:r w:rsidRPr="007E4D66">
        <w:rPr>
          <w:rFonts w:ascii="Verdana" w:eastAsiaTheme="minorHAnsi" w:hAnsi="Verdana" w:cstheme="minorBidi"/>
          <w:color w:val="0070C0"/>
          <w:sz w:val="22"/>
          <w:szCs w:val="22"/>
        </w:rPr>
        <w:t xml:space="preserve"> izhodišče za nadaljnje delo, ne da bi vsakokrat znova prebirali celotno poročilo. </w:t>
      </w:r>
    </w:p>
    <w:p w14:paraId="3CE77FDA"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DB"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Četudi je samoevalvacijsko poročilo namenjeno razpravam v kolektivu in naj bi šele te razprave spodbujale razmislek, na katerih področjih so potrebne izboljšave ravnanj</w:t>
      </w:r>
      <w:r w:rsidR="008344DF">
        <w:rPr>
          <w:rFonts w:ascii="Verdana" w:eastAsiaTheme="minorHAnsi" w:hAnsi="Verdana" w:cstheme="minorBidi"/>
          <w:color w:val="0070C0"/>
          <w:sz w:val="22"/>
          <w:szCs w:val="22"/>
        </w:rPr>
        <w:t>a</w:t>
      </w:r>
      <w:r w:rsidRPr="007E4D66">
        <w:rPr>
          <w:rFonts w:ascii="Verdana" w:eastAsiaTheme="minorHAnsi" w:hAnsi="Verdana" w:cstheme="minorBidi"/>
          <w:color w:val="0070C0"/>
          <w:sz w:val="22"/>
          <w:szCs w:val="22"/>
        </w:rPr>
        <w:t>, spremembe, vpeljav</w:t>
      </w:r>
      <w:r w:rsidR="00E527C9">
        <w:rPr>
          <w:rFonts w:ascii="Verdana" w:eastAsiaTheme="minorHAnsi" w:hAnsi="Verdana" w:cstheme="minorBidi"/>
          <w:color w:val="0070C0"/>
          <w:sz w:val="22"/>
          <w:szCs w:val="22"/>
        </w:rPr>
        <w:t>e</w:t>
      </w:r>
      <w:r w:rsidRPr="007E4D66">
        <w:rPr>
          <w:rFonts w:ascii="Verdana" w:eastAsiaTheme="minorHAnsi" w:hAnsi="Verdana" w:cstheme="minorBidi"/>
          <w:color w:val="0070C0"/>
          <w:sz w:val="22"/>
          <w:szCs w:val="22"/>
        </w:rPr>
        <w:t xml:space="preserve"> novosti ali pa odprav</w:t>
      </w:r>
      <w:r w:rsidR="00E527C9">
        <w:rPr>
          <w:rFonts w:ascii="Verdana" w:eastAsiaTheme="minorHAnsi" w:hAnsi="Verdana" w:cstheme="minorBidi"/>
          <w:color w:val="0070C0"/>
          <w:sz w:val="22"/>
          <w:szCs w:val="22"/>
        </w:rPr>
        <w:t>a</w:t>
      </w:r>
      <w:r w:rsidRPr="007E4D66">
        <w:rPr>
          <w:rFonts w:ascii="Verdana" w:eastAsiaTheme="minorHAnsi" w:hAnsi="Verdana" w:cstheme="minorBidi"/>
          <w:color w:val="0070C0"/>
          <w:sz w:val="22"/>
          <w:szCs w:val="22"/>
        </w:rPr>
        <w:t xml:space="preserve"> nekaterih</w:t>
      </w:r>
      <w:r w:rsidR="008344DF">
        <w:rPr>
          <w:rFonts w:ascii="Verdana" w:eastAsiaTheme="minorHAnsi" w:hAnsi="Verdana" w:cstheme="minorBidi"/>
          <w:color w:val="0070C0"/>
          <w:sz w:val="22"/>
          <w:szCs w:val="22"/>
        </w:rPr>
        <w:t xml:space="preserve"> vrst </w:t>
      </w:r>
      <w:r w:rsidRPr="007E4D66">
        <w:rPr>
          <w:rFonts w:ascii="Verdana" w:eastAsiaTheme="minorHAnsi" w:hAnsi="Verdana" w:cstheme="minorBidi"/>
          <w:color w:val="0070C0"/>
          <w:sz w:val="22"/>
          <w:szCs w:val="22"/>
        </w:rPr>
        <w:t>ravnanj</w:t>
      </w:r>
      <w:r w:rsidR="008344DF">
        <w:rPr>
          <w:rFonts w:ascii="Verdana" w:eastAsiaTheme="minorHAnsi" w:hAnsi="Verdana" w:cstheme="minorBidi"/>
          <w:color w:val="0070C0"/>
          <w:sz w:val="22"/>
          <w:szCs w:val="22"/>
        </w:rPr>
        <w:t>a</w:t>
      </w:r>
      <w:r w:rsidRPr="007E4D66">
        <w:rPr>
          <w:rFonts w:ascii="Verdana" w:eastAsiaTheme="minorHAnsi" w:hAnsi="Verdana" w:cstheme="minorBidi"/>
          <w:color w:val="0070C0"/>
          <w:sz w:val="22"/>
          <w:szCs w:val="22"/>
        </w:rPr>
        <w:t xml:space="preserve">, boste verjetno že </w:t>
      </w:r>
      <w:r w:rsidR="008344DF">
        <w:rPr>
          <w:rFonts w:ascii="Verdana" w:eastAsiaTheme="minorHAnsi" w:hAnsi="Verdana" w:cstheme="minorBidi"/>
          <w:color w:val="0070C0"/>
          <w:sz w:val="22"/>
          <w:szCs w:val="22"/>
        </w:rPr>
        <w:t>med</w:t>
      </w:r>
      <w:r w:rsidRPr="007E4D66">
        <w:rPr>
          <w:rFonts w:ascii="Verdana" w:eastAsiaTheme="minorHAnsi" w:hAnsi="Verdana" w:cstheme="minorBidi"/>
          <w:color w:val="0070C0"/>
          <w:sz w:val="22"/>
          <w:szCs w:val="22"/>
        </w:rPr>
        <w:t xml:space="preserve"> samoevalvacij</w:t>
      </w:r>
      <w:r w:rsidR="008344DF">
        <w:rPr>
          <w:rFonts w:ascii="Verdana" w:eastAsiaTheme="minorHAnsi" w:hAnsi="Verdana" w:cstheme="minorBidi"/>
          <w:color w:val="0070C0"/>
          <w:sz w:val="22"/>
          <w:szCs w:val="22"/>
        </w:rPr>
        <w:t>o</w:t>
      </w:r>
      <w:r w:rsidRPr="007E4D66">
        <w:rPr>
          <w:rFonts w:ascii="Verdana" w:eastAsiaTheme="minorHAnsi" w:hAnsi="Verdana" w:cstheme="minorBidi"/>
          <w:color w:val="0070C0"/>
          <w:sz w:val="22"/>
          <w:szCs w:val="22"/>
        </w:rPr>
        <w:t xml:space="preserve"> od različnih subjektov dobili pomembne spodbude, kaj bi kazalo ohraniti kot dobro, kje pa so potrebne izboljšave in katere. Ta sporočila zapišemo v to poglavje ob posameznih ugotovitvah ne zato</w:t>
      </w:r>
      <w:r w:rsidR="00E527C9">
        <w:rPr>
          <w:rFonts w:ascii="Verdana" w:eastAsiaTheme="minorHAnsi" w:hAnsi="Verdana" w:cstheme="minorBidi"/>
          <w:color w:val="0070C0"/>
          <w:sz w:val="22"/>
          <w:szCs w:val="22"/>
        </w:rPr>
        <w:t>,</w:t>
      </w:r>
      <w:r w:rsidRPr="007E4D66">
        <w:rPr>
          <w:rFonts w:ascii="Verdana" w:eastAsiaTheme="minorHAnsi" w:hAnsi="Verdana" w:cstheme="minorBidi"/>
          <w:color w:val="0070C0"/>
          <w:sz w:val="22"/>
          <w:szCs w:val="22"/>
        </w:rPr>
        <w:t xml:space="preserve"> da bi s tem omejevali razmislek ob razpravah ob samoevalvacijskem poročilu, pač pa zato, da jih v teh razpravah ovrednotimo in razmislimo, kako jih bi kazalo upoštevati pri nadaljnjem delu.</w:t>
      </w:r>
    </w:p>
    <w:p w14:paraId="3CE77FDC"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DD" w14:textId="77777777" w:rsidR="007E4D66" w:rsidRPr="007E4D66" w:rsidRDefault="00BD0031" w:rsidP="00BD0031">
      <w:pPr>
        <w:spacing w:before="120" w:after="120"/>
        <w:contextualSpacing/>
        <w:jc w:val="both"/>
        <w:rPr>
          <w:rFonts w:ascii="Verdana" w:eastAsiaTheme="minorHAnsi" w:hAnsi="Verdana" w:cstheme="minorBidi"/>
          <w:b/>
          <w:color w:val="0070C0"/>
          <w:sz w:val="22"/>
          <w:szCs w:val="22"/>
        </w:rPr>
      </w:pPr>
      <w:r>
        <w:rPr>
          <w:rFonts w:ascii="Verdana" w:eastAsiaTheme="minorHAnsi" w:hAnsi="Verdana" w:cstheme="minorBidi"/>
          <w:b/>
          <w:color w:val="0070C0"/>
          <w:sz w:val="22"/>
          <w:szCs w:val="22"/>
        </w:rPr>
        <w:t xml:space="preserve">6 </w:t>
      </w:r>
      <w:r w:rsidR="007E4D66" w:rsidRPr="007E4D66">
        <w:rPr>
          <w:rFonts w:ascii="Verdana" w:eastAsiaTheme="minorHAnsi" w:hAnsi="Verdana" w:cstheme="minorBidi"/>
          <w:b/>
          <w:color w:val="0070C0"/>
          <w:sz w:val="22"/>
          <w:szCs w:val="22"/>
        </w:rPr>
        <w:t>VIRI, LITERATURA</w:t>
      </w:r>
    </w:p>
    <w:p w14:paraId="3CE77FDE"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DF"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V tem poglavju v skladu z bibliografskimi pravili navedemo vire in literaturo, ki smo jo uporabili pri pripravi samoevalvacijskega poročila.</w:t>
      </w:r>
    </w:p>
    <w:p w14:paraId="3CE77FE0"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E1" w14:textId="77777777" w:rsidR="007E4D66" w:rsidRPr="007E4D66" w:rsidRDefault="00BD0031" w:rsidP="00BD0031">
      <w:pPr>
        <w:spacing w:before="120" w:after="120"/>
        <w:contextualSpacing/>
        <w:jc w:val="both"/>
        <w:rPr>
          <w:rFonts w:ascii="Verdana" w:eastAsiaTheme="minorHAnsi" w:hAnsi="Verdana" w:cstheme="minorBidi"/>
          <w:b/>
          <w:color w:val="0070C0"/>
          <w:sz w:val="22"/>
          <w:szCs w:val="22"/>
        </w:rPr>
      </w:pPr>
      <w:r>
        <w:rPr>
          <w:rFonts w:ascii="Verdana" w:eastAsiaTheme="minorHAnsi" w:hAnsi="Verdana" w:cstheme="minorBidi"/>
          <w:b/>
          <w:color w:val="0070C0"/>
          <w:sz w:val="22"/>
          <w:szCs w:val="22"/>
        </w:rPr>
        <w:t xml:space="preserve">7 </w:t>
      </w:r>
      <w:r w:rsidR="007E4D66" w:rsidRPr="007E4D66">
        <w:rPr>
          <w:rFonts w:ascii="Verdana" w:eastAsiaTheme="minorHAnsi" w:hAnsi="Verdana" w:cstheme="minorBidi"/>
          <w:b/>
          <w:color w:val="0070C0"/>
          <w:sz w:val="22"/>
          <w:szCs w:val="22"/>
        </w:rPr>
        <w:t>PRILOGE</w:t>
      </w:r>
    </w:p>
    <w:p w14:paraId="3CE77FE2" w14:textId="77777777" w:rsidR="007E4D66" w:rsidRPr="007E4D66" w:rsidRDefault="007E4D66" w:rsidP="007E4D66">
      <w:pPr>
        <w:ind w:left="0" w:firstLine="0"/>
        <w:jc w:val="both"/>
        <w:rPr>
          <w:rFonts w:ascii="Verdana" w:eastAsiaTheme="minorHAnsi" w:hAnsi="Verdana" w:cstheme="minorBidi"/>
          <w:b/>
          <w:color w:val="0070C0"/>
          <w:sz w:val="22"/>
          <w:szCs w:val="22"/>
        </w:rPr>
      </w:pPr>
    </w:p>
    <w:p w14:paraId="3CE77FE3" w14:textId="77777777" w:rsidR="007E4D66" w:rsidRPr="007E4D66" w:rsidRDefault="007E4D66" w:rsidP="007E4D66">
      <w:pPr>
        <w:ind w:left="0" w:firstLine="0"/>
        <w:jc w:val="both"/>
        <w:rPr>
          <w:rFonts w:ascii="Verdana" w:eastAsiaTheme="minorHAnsi" w:hAnsi="Verdana" w:cstheme="minorBidi"/>
          <w:color w:val="0070C0"/>
          <w:sz w:val="22"/>
          <w:szCs w:val="22"/>
        </w:rPr>
      </w:pPr>
      <w:r w:rsidRPr="007E4D66">
        <w:rPr>
          <w:rFonts w:ascii="Verdana" w:eastAsiaTheme="minorHAnsi" w:hAnsi="Verdana" w:cstheme="minorBidi"/>
          <w:color w:val="0070C0"/>
          <w:sz w:val="22"/>
          <w:szCs w:val="22"/>
        </w:rPr>
        <w:t xml:space="preserve">V prilogah objavimo tisto, kar bi preveč obremenjevalo temeljno besedilo samoevalvacijskega poročila, </w:t>
      </w:r>
      <w:r w:rsidR="005B01EF">
        <w:rPr>
          <w:rFonts w:ascii="Verdana" w:eastAsiaTheme="minorHAnsi" w:hAnsi="Verdana" w:cstheme="minorBidi"/>
          <w:color w:val="0070C0"/>
          <w:sz w:val="22"/>
          <w:szCs w:val="22"/>
        </w:rPr>
        <w:t>na primer</w:t>
      </w:r>
      <w:r w:rsidRPr="007E4D66">
        <w:rPr>
          <w:rFonts w:ascii="Verdana" w:eastAsiaTheme="minorHAnsi" w:hAnsi="Verdana" w:cstheme="minorBidi"/>
          <w:color w:val="0070C0"/>
          <w:sz w:val="22"/>
          <w:szCs w:val="22"/>
        </w:rPr>
        <w:t xml:space="preserve"> seznam uporabljenega gradiva za analizo dokumentacije, primer vabila na fokusno skupino ipd. </w:t>
      </w:r>
    </w:p>
    <w:p w14:paraId="3CE77FE4" w14:textId="77777777" w:rsidR="007E4D66" w:rsidRPr="007E4D66" w:rsidRDefault="007E4D66" w:rsidP="007E4D66">
      <w:pPr>
        <w:ind w:left="0" w:firstLine="0"/>
        <w:jc w:val="both"/>
        <w:rPr>
          <w:rFonts w:ascii="Verdana" w:eastAsiaTheme="minorHAnsi" w:hAnsi="Verdana" w:cstheme="minorBidi"/>
          <w:color w:val="0070C0"/>
          <w:sz w:val="22"/>
          <w:szCs w:val="22"/>
        </w:rPr>
      </w:pPr>
    </w:p>
    <w:p w14:paraId="3CE77FE5" w14:textId="77777777" w:rsidR="007E4D66" w:rsidRPr="007E4D66" w:rsidRDefault="005B01EF" w:rsidP="007E4D66">
      <w:pPr>
        <w:ind w:left="0" w:firstLine="0"/>
        <w:jc w:val="both"/>
        <w:rPr>
          <w:rFonts w:ascii="Verdana" w:eastAsiaTheme="minorHAnsi" w:hAnsi="Verdana" w:cstheme="minorBidi"/>
          <w:color w:val="0070C0"/>
          <w:sz w:val="22"/>
          <w:szCs w:val="22"/>
        </w:rPr>
      </w:pPr>
      <w:r>
        <w:rPr>
          <w:rFonts w:ascii="Verdana" w:eastAsiaTheme="minorHAnsi" w:hAnsi="Verdana" w:cstheme="minorBidi"/>
          <w:color w:val="0070C0"/>
          <w:sz w:val="22"/>
          <w:szCs w:val="22"/>
        </w:rPr>
        <w:t>Po navadi</w:t>
      </w:r>
      <w:r w:rsidR="007E4D66" w:rsidRPr="007E4D66">
        <w:rPr>
          <w:rFonts w:ascii="Verdana" w:eastAsiaTheme="minorHAnsi" w:hAnsi="Verdana" w:cstheme="minorBidi"/>
          <w:color w:val="0070C0"/>
          <w:sz w:val="22"/>
          <w:szCs w:val="22"/>
        </w:rPr>
        <w:t xml:space="preserve"> v prilogi objavimo tudi ves evalvacijski instrumentarij, </w:t>
      </w:r>
      <w:r>
        <w:rPr>
          <w:rFonts w:ascii="Verdana" w:eastAsiaTheme="minorHAnsi" w:hAnsi="Verdana" w:cstheme="minorBidi"/>
          <w:color w:val="0070C0"/>
          <w:sz w:val="22"/>
          <w:szCs w:val="22"/>
        </w:rPr>
        <w:t xml:space="preserve"> na primer</w:t>
      </w:r>
      <w:r w:rsidR="007E4D66" w:rsidRPr="007E4D66">
        <w:rPr>
          <w:rFonts w:ascii="Verdana" w:eastAsiaTheme="minorHAnsi" w:hAnsi="Verdana" w:cstheme="minorBidi"/>
          <w:color w:val="0070C0"/>
          <w:sz w:val="22"/>
          <w:szCs w:val="22"/>
        </w:rPr>
        <w:t xml:space="preserve"> </w:t>
      </w:r>
      <w:proofErr w:type="spellStart"/>
      <w:r w:rsidR="007E4D66" w:rsidRPr="007E4D66">
        <w:rPr>
          <w:rFonts w:ascii="Verdana" w:eastAsiaTheme="minorHAnsi" w:hAnsi="Verdana" w:cstheme="minorBidi"/>
          <w:color w:val="0070C0"/>
          <w:sz w:val="22"/>
          <w:szCs w:val="22"/>
        </w:rPr>
        <w:t>čeklisto</w:t>
      </w:r>
      <w:proofErr w:type="spellEnd"/>
      <w:r w:rsidR="007E4D66" w:rsidRPr="007E4D66">
        <w:rPr>
          <w:rFonts w:ascii="Verdana" w:eastAsiaTheme="minorHAnsi" w:hAnsi="Verdana" w:cstheme="minorBidi"/>
          <w:color w:val="0070C0"/>
          <w:sz w:val="22"/>
          <w:szCs w:val="22"/>
        </w:rPr>
        <w:t xml:space="preserve"> za analizo dokumentacije, anketne vprašalnike, vprašalnike za vodene intervjuje, vprašalnike za delo fokusnih skupin ipd. Res je, da lahko</w:t>
      </w:r>
      <w:r>
        <w:rPr>
          <w:rFonts w:ascii="Verdana" w:eastAsiaTheme="minorHAnsi" w:hAnsi="Verdana" w:cstheme="minorBidi"/>
          <w:color w:val="0070C0"/>
          <w:sz w:val="22"/>
          <w:szCs w:val="22"/>
        </w:rPr>
        <w:t xml:space="preserve"> to</w:t>
      </w:r>
      <w:r w:rsidR="007E4D66" w:rsidRPr="007E4D66">
        <w:rPr>
          <w:rFonts w:ascii="Verdana" w:eastAsiaTheme="minorHAnsi" w:hAnsi="Verdana" w:cstheme="minorBidi"/>
          <w:color w:val="0070C0"/>
          <w:sz w:val="22"/>
          <w:szCs w:val="22"/>
        </w:rPr>
        <w:t xml:space="preserve"> precej obremeni samoevalvacijsko poročilo in da nekatere organizacije vprašalnikov ne marajo objavljati, ker jih želijo še uporabljati. Predlagamo, da o tem razmislite, upoštevate tudi to, da n</w:t>
      </w:r>
      <w:r>
        <w:rPr>
          <w:rFonts w:ascii="Verdana" w:eastAsiaTheme="minorHAnsi" w:hAnsi="Verdana" w:cstheme="minorBidi"/>
          <w:color w:val="0070C0"/>
          <w:sz w:val="22"/>
          <w:szCs w:val="22"/>
        </w:rPr>
        <w:t>a primer</w:t>
      </w:r>
      <w:r w:rsidR="007E4D66" w:rsidRPr="007E4D66">
        <w:rPr>
          <w:rFonts w:ascii="Verdana" w:eastAsiaTheme="minorHAnsi" w:hAnsi="Verdana" w:cstheme="minorBidi"/>
          <w:color w:val="0070C0"/>
          <w:sz w:val="22"/>
          <w:szCs w:val="22"/>
        </w:rPr>
        <w:t xml:space="preserve"> objavljeni vprašalniki bralcu omogočijo natančnejši vpogled v to, kaj ste spraševali</w:t>
      </w:r>
      <w:r>
        <w:rPr>
          <w:rFonts w:ascii="Verdana" w:eastAsiaTheme="minorHAnsi" w:hAnsi="Verdana" w:cstheme="minorBidi"/>
          <w:color w:val="0070C0"/>
          <w:sz w:val="22"/>
          <w:szCs w:val="22"/>
        </w:rPr>
        <w:t>,</w:t>
      </w:r>
      <w:r w:rsidR="007E4D66" w:rsidRPr="007E4D66">
        <w:rPr>
          <w:rFonts w:ascii="Verdana" w:eastAsiaTheme="minorHAnsi" w:hAnsi="Verdana" w:cstheme="minorBidi"/>
          <w:color w:val="0070C0"/>
          <w:sz w:val="22"/>
          <w:szCs w:val="22"/>
        </w:rPr>
        <w:t xml:space="preserve"> in s tem tudi druga</w:t>
      </w:r>
      <w:r>
        <w:rPr>
          <w:rFonts w:ascii="Verdana" w:eastAsiaTheme="minorHAnsi" w:hAnsi="Verdana" w:cstheme="minorBidi"/>
          <w:color w:val="0070C0"/>
          <w:sz w:val="22"/>
          <w:szCs w:val="22"/>
        </w:rPr>
        <w:t>čen uvid v pridobljene izide</w:t>
      </w:r>
      <w:r w:rsidR="007E4D66" w:rsidRPr="007E4D66">
        <w:rPr>
          <w:rFonts w:ascii="Verdana" w:eastAsiaTheme="minorHAnsi" w:hAnsi="Verdana" w:cstheme="minorBidi"/>
          <w:color w:val="0070C0"/>
          <w:sz w:val="22"/>
          <w:szCs w:val="22"/>
        </w:rPr>
        <w:t xml:space="preserve">. </w:t>
      </w:r>
    </w:p>
    <w:p w14:paraId="3CE77FE6" w14:textId="77777777" w:rsidR="004B0637" w:rsidRPr="006D7DD1" w:rsidRDefault="004B0637" w:rsidP="006D7DD1"/>
    <w:sectPr w:rsidR="004B0637" w:rsidRPr="006D7DD1" w:rsidSect="00897CE1">
      <w:pgSz w:w="11906" w:h="16838"/>
      <w:pgMar w:top="1702"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7FE9" w14:textId="77777777" w:rsidR="00A62D81" w:rsidRDefault="00A62D81" w:rsidP="009F1FC5">
      <w:r>
        <w:separator/>
      </w:r>
    </w:p>
  </w:endnote>
  <w:endnote w:type="continuationSeparator" w:id="0">
    <w:p w14:paraId="3CE77FEA" w14:textId="77777777" w:rsidR="00A62D81" w:rsidRDefault="00A62D81" w:rsidP="009F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7FEC" w14:textId="77777777" w:rsidR="00E646D9" w:rsidRPr="00171920" w:rsidRDefault="00E646D9">
    <w:pPr>
      <w:pStyle w:val="Footer"/>
      <w:rPr>
        <w:color w:val="0070C0"/>
      </w:rPr>
    </w:pPr>
    <w:r w:rsidRPr="00171920">
      <w:rPr>
        <w:color w:val="0070C0"/>
      </w:rPr>
      <w:t>___________________________________________</w:t>
    </w:r>
    <w:r>
      <w:rPr>
        <w:color w:val="0070C0"/>
      </w:rPr>
      <w:t>__________________________</w:t>
    </w:r>
  </w:p>
  <w:p w14:paraId="3CE77FED" w14:textId="77777777" w:rsidR="00E646D9" w:rsidRDefault="00E646D9">
    <w:pPr>
      <w:pStyle w:val="Footer"/>
      <w:rPr>
        <w:color w:val="ED7D31" w:themeColor="accent2"/>
      </w:rPr>
    </w:pPr>
    <w:r>
      <w:rPr>
        <w:color w:val="ED7D31" w:themeColor="accent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2595"/>
      <w:gridCol w:w="2885"/>
    </w:tblGrid>
    <w:tr w:rsidR="00E646D9" w14:paraId="3CE77FF3" w14:textId="77777777" w:rsidTr="004053D6">
      <w:tc>
        <w:tcPr>
          <w:tcW w:w="3620" w:type="dxa"/>
        </w:tcPr>
        <w:p w14:paraId="3CE77FEE" w14:textId="77777777" w:rsidR="00E646D9" w:rsidRDefault="00E646D9" w:rsidP="00B33516">
          <w:pPr>
            <w:pStyle w:val="Footer"/>
            <w:ind w:left="0" w:firstLine="0"/>
            <w:rPr>
              <w:color w:val="ED7D31" w:themeColor="accent2"/>
            </w:rPr>
          </w:pPr>
          <w:r>
            <w:rPr>
              <w:noProof/>
              <w:lang w:eastAsia="sl-SI"/>
            </w:rPr>
            <w:drawing>
              <wp:anchor distT="0" distB="0" distL="114300" distR="114300" simplePos="0" relativeHeight="251658240" behindDoc="0" locked="0" layoutInCell="1" allowOverlap="1" wp14:anchorId="3CE77FFB" wp14:editId="3CE77FFC">
                <wp:simplePos x="0" y="0"/>
                <wp:positionH relativeFrom="margin">
                  <wp:posOffset>-78105</wp:posOffset>
                </wp:positionH>
                <wp:positionV relativeFrom="paragraph">
                  <wp:posOffset>73025</wp:posOffset>
                </wp:positionV>
                <wp:extent cx="1524000" cy="276860"/>
                <wp:effectExtent l="0" t="0" r="0" b="8890"/>
                <wp:wrapSquare wrapText="bothSides"/>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76860"/>
                        </a:xfrm>
                        <a:prstGeom prst="rect">
                          <a:avLst/>
                        </a:prstGeom>
                        <a:noFill/>
                      </pic:spPr>
                    </pic:pic>
                  </a:graphicData>
                </a:graphic>
              </wp:anchor>
            </w:drawing>
          </w:r>
        </w:p>
      </w:tc>
      <w:tc>
        <w:tcPr>
          <w:tcW w:w="2663" w:type="dxa"/>
        </w:tcPr>
        <w:p w14:paraId="3CE77FEF" w14:textId="77777777" w:rsidR="00E646D9" w:rsidRDefault="00E646D9" w:rsidP="006D0CB0">
          <w:pPr>
            <w:pStyle w:val="Footer"/>
            <w:jc w:val="center"/>
            <w:rPr>
              <w:color w:val="ED7D31" w:themeColor="accent2"/>
            </w:rPr>
          </w:pPr>
        </w:p>
      </w:tc>
      <w:tc>
        <w:tcPr>
          <w:tcW w:w="2789" w:type="dxa"/>
        </w:tcPr>
        <w:p w14:paraId="3CE77FF0" w14:textId="77777777" w:rsidR="00E646D9" w:rsidRPr="00497744" w:rsidRDefault="00E646D9" w:rsidP="006D0CB0">
          <w:pPr>
            <w:pStyle w:val="Footer"/>
            <w:ind w:left="0" w:firstLine="0"/>
            <w:jc w:val="center"/>
            <w:rPr>
              <w:rFonts w:ascii="Verdana" w:hAnsi="Verdana"/>
              <w:color w:val="ED7D31" w:themeColor="accent2"/>
            </w:rPr>
          </w:pPr>
          <w:r>
            <w:rPr>
              <w:rFonts w:ascii="Verdana" w:hAnsi="Verdana"/>
              <w:color w:val="ED7D31" w:themeColor="accent2"/>
            </w:rPr>
            <w:t>PRIPOMOČKI</w:t>
          </w:r>
        </w:p>
        <w:p w14:paraId="3CE77FF1" w14:textId="77777777" w:rsidR="00E646D9" w:rsidRPr="00497744" w:rsidRDefault="00E646D9" w:rsidP="006D0CB0">
          <w:pPr>
            <w:pStyle w:val="Footer"/>
            <w:jc w:val="center"/>
            <w:rPr>
              <w:rFonts w:ascii="Verdana" w:hAnsi="Verdana"/>
              <w:color w:val="0070C0"/>
            </w:rPr>
          </w:pPr>
          <w:r w:rsidRPr="00497744">
            <w:rPr>
              <w:rFonts w:ascii="Verdana" w:hAnsi="Verdana"/>
              <w:color w:val="0070C0"/>
            </w:rPr>
            <w:t>https://mozaik.acs.si/</w:t>
          </w:r>
        </w:p>
        <w:p w14:paraId="3CE77FF2" w14:textId="77777777" w:rsidR="00E646D9" w:rsidRDefault="00E646D9">
          <w:pPr>
            <w:pStyle w:val="Footer"/>
            <w:ind w:left="0" w:firstLine="0"/>
            <w:rPr>
              <w:color w:val="ED7D31" w:themeColor="accent2"/>
            </w:rPr>
          </w:pPr>
        </w:p>
      </w:tc>
    </w:tr>
  </w:tbl>
  <w:p w14:paraId="3CE77FF4" w14:textId="77777777" w:rsidR="00E646D9" w:rsidRDefault="00E646D9" w:rsidP="00B33516">
    <w:pP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7FE7" w14:textId="77777777" w:rsidR="00A62D81" w:rsidRDefault="00A62D81" w:rsidP="009F1FC5">
      <w:r>
        <w:separator/>
      </w:r>
    </w:p>
  </w:footnote>
  <w:footnote w:type="continuationSeparator" w:id="0">
    <w:p w14:paraId="3CE77FE8" w14:textId="77777777" w:rsidR="00A62D81" w:rsidRDefault="00A62D81" w:rsidP="009F1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F"/>
    <w:multiLevelType w:val="singleLevel"/>
    <w:tmpl w:val="0000000F"/>
    <w:name w:val="WW8Num15"/>
    <w:lvl w:ilvl="0">
      <w:start w:val="1"/>
      <w:numFmt w:val="bullet"/>
      <w:lvlText w:val=""/>
      <w:lvlJc w:val="left"/>
      <w:pPr>
        <w:tabs>
          <w:tab w:val="num" w:pos="1247"/>
        </w:tabs>
        <w:ind w:left="1247" w:hanging="254"/>
      </w:pPr>
      <w:rPr>
        <w:rFonts w:ascii="Symbol" w:hAnsi="Symbol"/>
      </w:rPr>
    </w:lvl>
  </w:abstractNum>
  <w:abstractNum w:abstractNumId="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Wingdings" w:hAnsi="Wingdings"/>
        <w:i w:val="0"/>
      </w:rPr>
    </w:lvl>
    <w:lvl w:ilvl="1">
      <w:start w:val="2079"/>
      <w:numFmt w:val="bullet"/>
      <w:lvlText w:val="–"/>
      <w:lvlJc w:val="left"/>
      <w:pPr>
        <w:tabs>
          <w:tab w:val="num" w:pos="1353"/>
        </w:tabs>
        <w:ind w:left="1353" w:hanging="360"/>
      </w:pPr>
      <w:rPr>
        <w:rFonts w:ascii="Times New Roman" w:hAnsi="Times New Roman" w:cs="Courier New"/>
      </w:rPr>
    </w:lvl>
    <w:lvl w:ilvl="2">
      <w:start w:val="1"/>
      <w:numFmt w:val="bullet"/>
      <w:lvlText w:val="•"/>
      <w:lvlJc w:val="left"/>
      <w:pPr>
        <w:tabs>
          <w:tab w:val="num" w:pos="2160"/>
        </w:tabs>
        <w:ind w:left="2160" w:hanging="360"/>
      </w:pPr>
      <w:rPr>
        <w:rFonts w:ascii="Times New Roman" w:hAnsi="Times New Roman" w:cs="Courier New"/>
      </w:rPr>
    </w:lvl>
    <w:lvl w:ilvl="3">
      <w:start w:val="1"/>
      <w:numFmt w:val="bullet"/>
      <w:lvlText w:val="•"/>
      <w:lvlJc w:val="left"/>
      <w:pPr>
        <w:tabs>
          <w:tab w:val="num" w:pos="2880"/>
        </w:tabs>
        <w:ind w:left="2880" w:hanging="360"/>
      </w:pPr>
      <w:rPr>
        <w:rFonts w:ascii="Times New Roman" w:hAnsi="Times New Roman" w:cs="Courier New"/>
      </w:rPr>
    </w:lvl>
    <w:lvl w:ilvl="4">
      <w:start w:val="1"/>
      <w:numFmt w:val="bullet"/>
      <w:lvlText w:val="•"/>
      <w:lvlJc w:val="left"/>
      <w:pPr>
        <w:tabs>
          <w:tab w:val="num" w:pos="3600"/>
        </w:tabs>
        <w:ind w:left="3600" w:hanging="360"/>
      </w:pPr>
      <w:rPr>
        <w:rFonts w:ascii="Times New Roman" w:hAnsi="Times New Roman" w:cs="Courier New"/>
      </w:rPr>
    </w:lvl>
    <w:lvl w:ilvl="5">
      <w:start w:val="1"/>
      <w:numFmt w:val="bullet"/>
      <w:lvlText w:val="•"/>
      <w:lvlJc w:val="left"/>
      <w:pPr>
        <w:tabs>
          <w:tab w:val="num" w:pos="4320"/>
        </w:tabs>
        <w:ind w:left="4320" w:hanging="360"/>
      </w:pPr>
      <w:rPr>
        <w:rFonts w:ascii="Times New Roman" w:hAnsi="Times New Roman" w:cs="Courier New"/>
      </w:rPr>
    </w:lvl>
    <w:lvl w:ilvl="6">
      <w:start w:val="1"/>
      <w:numFmt w:val="bullet"/>
      <w:lvlText w:val="•"/>
      <w:lvlJc w:val="left"/>
      <w:pPr>
        <w:tabs>
          <w:tab w:val="num" w:pos="5040"/>
        </w:tabs>
        <w:ind w:left="5040" w:hanging="360"/>
      </w:pPr>
      <w:rPr>
        <w:rFonts w:ascii="Times New Roman" w:hAnsi="Times New Roman" w:cs="Courier New"/>
      </w:rPr>
    </w:lvl>
    <w:lvl w:ilvl="7">
      <w:start w:val="1"/>
      <w:numFmt w:val="bullet"/>
      <w:lvlText w:val="•"/>
      <w:lvlJc w:val="left"/>
      <w:pPr>
        <w:tabs>
          <w:tab w:val="num" w:pos="5760"/>
        </w:tabs>
        <w:ind w:left="5760" w:hanging="360"/>
      </w:pPr>
      <w:rPr>
        <w:rFonts w:ascii="Times New Roman" w:hAnsi="Times New Roman" w:cs="Courier New"/>
      </w:rPr>
    </w:lvl>
    <w:lvl w:ilvl="8">
      <w:start w:val="1"/>
      <w:numFmt w:val="bullet"/>
      <w:lvlText w:val="•"/>
      <w:lvlJc w:val="left"/>
      <w:pPr>
        <w:tabs>
          <w:tab w:val="num" w:pos="6480"/>
        </w:tabs>
        <w:ind w:left="6480" w:hanging="360"/>
      </w:pPr>
      <w:rPr>
        <w:rFonts w:ascii="Times New Roman" w:hAnsi="Times New Roman" w:cs="Courier New"/>
      </w:rPr>
    </w:lvl>
  </w:abstractNum>
  <w:abstractNum w:abstractNumId="3" w15:restartNumberingAfterBreak="0">
    <w:nsid w:val="01FF42C7"/>
    <w:multiLevelType w:val="hybridMultilevel"/>
    <w:tmpl w:val="CF4E7C34"/>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color w:val="ED7D31" w:themeColor="accent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341A6E"/>
    <w:multiLevelType w:val="hybridMultilevel"/>
    <w:tmpl w:val="5478DA1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0525AAF"/>
    <w:multiLevelType w:val="hybridMultilevel"/>
    <w:tmpl w:val="D88401F8"/>
    <w:lvl w:ilvl="0" w:tplc="5F327BEE">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62F368B"/>
    <w:multiLevelType w:val="hybridMultilevel"/>
    <w:tmpl w:val="D59C71A0"/>
    <w:lvl w:ilvl="0" w:tplc="0424000F">
      <w:start w:val="1"/>
      <w:numFmt w:val="decimal"/>
      <w:lvlText w:val="%1."/>
      <w:lvlJc w:val="left"/>
      <w:pPr>
        <w:ind w:left="360" w:hanging="36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816268B"/>
    <w:multiLevelType w:val="multilevel"/>
    <w:tmpl w:val="D06667F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18A354D9"/>
    <w:multiLevelType w:val="hybridMultilevel"/>
    <w:tmpl w:val="84A0789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91D2B9F"/>
    <w:multiLevelType w:val="hybridMultilevel"/>
    <w:tmpl w:val="1C822A6C"/>
    <w:lvl w:ilvl="0" w:tplc="F18656CA">
      <w:start w:val="1"/>
      <w:numFmt w:val="decimal"/>
      <w:lvlText w:val="3.%1"/>
      <w:lvlJc w:val="left"/>
      <w:pPr>
        <w:ind w:left="720" w:hanging="360"/>
      </w:pPr>
      <w:rPr>
        <w:rFonts w:hint="default"/>
        <w:b w:val="0"/>
        <w:i w:val="0"/>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20B16A1E"/>
    <w:multiLevelType w:val="hybridMultilevel"/>
    <w:tmpl w:val="BF1C44CA"/>
    <w:name w:val="WW8Num152"/>
    <w:lvl w:ilvl="0" w:tplc="064E283E">
      <w:start w:val="1"/>
      <w:numFmt w:val="bullet"/>
      <w:lvlText w:val="−"/>
      <w:lvlJc w:val="left"/>
      <w:pPr>
        <w:tabs>
          <w:tab w:val="num" w:pos="1247"/>
        </w:tabs>
        <w:ind w:left="1247" w:hanging="254"/>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E20C6A"/>
    <w:multiLevelType w:val="hybridMultilevel"/>
    <w:tmpl w:val="BCBE6656"/>
    <w:lvl w:ilvl="0" w:tplc="B100EB2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2D57180"/>
    <w:multiLevelType w:val="hybridMultilevel"/>
    <w:tmpl w:val="254AF28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4713261"/>
    <w:multiLevelType w:val="hybridMultilevel"/>
    <w:tmpl w:val="C9880C8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BC56931"/>
    <w:multiLevelType w:val="hybridMultilevel"/>
    <w:tmpl w:val="54C807F8"/>
    <w:lvl w:ilvl="0" w:tplc="11D8F2BA">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D3879D3"/>
    <w:multiLevelType w:val="hybridMultilevel"/>
    <w:tmpl w:val="33D0225E"/>
    <w:lvl w:ilvl="0" w:tplc="F9A83AB8">
      <w:start w:val="1"/>
      <w:numFmt w:val="bullet"/>
      <w:lvlText w:val=""/>
      <w:lvlJc w:val="left"/>
      <w:pPr>
        <w:ind w:left="360" w:hanging="360"/>
      </w:pPr>
      <w:rPr>
        <w:rFonts w:ascii="Symbol" w:hAnsi="Symbol" w:hint="default"/>
        <w:color w:val="0070C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017244A"/>
    <w:multiLevelType w:val="hybridMultilevel"/>
    <w:tmpl w:val="4F36332C"/>
    <w:lvl w:ilvl="0" w:tplc="D1845138">
      <w:start w:val="1"/>
      <w:numFmt w:val="decimal"/>
      <w:lvlText w:val="3.%1"/>
      <w:lvlJc w:val="left"/>
      <w:pPr>
        <w:ind w:left="360" w:hanging="360"/>
      </w:pPr>
      <w:rPr>
        <w:rFonts w:hint="default"/>
        <w:b w:val="0"/>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3A1658A"/>
    <w:multiLevelType w:val="hybridMultilevel"/>
    <w:tmpl w:val="78664EC0"/>
    <w:lvl w:ilvl="0" w:tplc="F5E611FE">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7200052"/>
    <w:multiLevelType w:val="hybridMultilevel"/>
    <w:tmpl w:val="07D015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5342B2A"/>
    <w:multiLevelType w:val="hybridMultilevel"/>
    <w:tmpl w:val="727A2272"/>
    <w:lvl w:ilvl="0" w:tplc="FFFFFFFF">
      <w:start w:val="1"/>
      <w:numFmt w:val="decimal"/>
      <w:lvlText w:val="%1."/>
      <w:lvlJc w:val="left"/>
      <w:pPr>
        <w:ind w:left="720" w:hanging="360"/>
      </w:pPr>
      <w:rPr>
        <w:rFonts w:hint="default"/>
      </w:rPr>
    </w:lvl>
    <w:lvl w:ilvl="1" w:tplc="FFFFFFFF" w:tentative="1">
      <w:start w:val="1"/>
      <w:numFmt w:val="lowerLetter"/>
      <w:pStyle w:val="Heading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pStyle w:val="Heading5"/>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83506C"/>
    <w:multiLevelType w:val="hybridMultilevel"/>
    <w:tmpl w:val="13481BAE"/>
    <w:lvl w:ilvl="0" w:tplc="0EAC61F6">
      <w:start w:val="1"/>
      <w:numFmt w:val="bullet"/>
      <w:lvlText w:val="-"/>
      <w:lvlJc w:val="left"/>
      <w:pPr>
        <w:tabs>
          <w:tab w:val="num" w:pos="1247"/>
        </w:tabs>
        <w:ind w:left="1247" w:hanging="254"/>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F8725F5"/>
    <w:multiLevelType w:val="hybridMultilevel"/>
    <w:tmpl w:val="A5264EAC"/>
    <w:lvl w:ilvl="0" w:tplc="92E4B9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FF234DA"/>
    <w:multiLevelType w:val="hybridMultilevel"/>
    <w:tmpl w:val="7488F72E"/>
    <w:lvl w:ilvl="0" w:tplc="FFFFFFFF">
      <w:start w:val="1"/>
      <w:numFmt w:val="decimal"/>
      <w:lvlText w:val="%1."/>
      <w:lvlJc w:val="left"/>
      <w:pPr>
        <w:ind w:left="394" w:hanging="360"/>
      </w:p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3" w15:restartNumberingAfterBreak="0">
    <w:nsid w:val="5B3418E0"/>
    <w:multiLevelType w:val="hybridMultilevel"/>
    <w:tmpl w:val="79925BB0"/>
    <w:lvl w:ilvl="0" w:tplc="CC080D48">
      <w:start w:val="1"/>
      <w:numFmt w:val="bullet"/>
      <w:lvlText w:val=""/>
      <w:lvlJc w:val="left"/>
      <w:pPr>
        <w:ind w:left="360" w:hanging="360"/>
      </w:pPr>
      <w:rPr>
        <w:rFonts w:ascii="Symbol" w:hAnsi="Symbol" w:hint="default"/>
        <w:b w:val="0"/>
        <w:i w:val="0"/>
        <w:color w:val="0070C0"/>
        <w:sz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3F906C4"/>
    <w:multiLevelType w:val="hybridMultilevel"/>
    <w:tmpl w:val="6182217C"/>
    <w:lvl w:ilvl="0" w:tplc="B818FD58">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9924617"/>
    <w:multiLevelType w:val="hybridMultilevel"/>
    <w:tmpl w:val="DBBA11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D505EDA"/>
    <w:multiLevelType w:val="hybridMultilevel"/>
    <w:tmpl w:val="1B0CE2B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6F2947E2"/>
    <w:multiLevelType w:val="hybridMultilevel"/>
    <w:tmpl w:val="1B0CE2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84F3AC7"/>
    <w:multiLevelType w:val="hybridMultilevel"/>
    <w:tmpl w:val="B8C29D18"/>
    <w:lvl w:ilvl="0" w:tplc="879A877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8773021"/>
    <w:multiLevelType w:val="hybridMultilevel"/>
    <w:tmpl w:val="42FAFAE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A0D1F30"/>
    <w:multiLevelType w:val="hybridMultilevel"/>
    <w:tmpl w:val="D59C71A0"/>
    <w:lvl w:ilvl="0" w:tplc="0424000F">
      <w:start w:val="1"/>
      <w:numFmt w:val="decimal"/>
      <w:lvlText w:val="%1."/>
      <w:lvlJc w:val="left"/>
      <w:pPr>
        <w:ind w:left="360" w:hanging="36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7A2E0AD5"/>
    <w:multiLevelType w:val="hybridMultilevel"/>
    <w:tmpl w:val="6C94DF0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DDB1189"/>
    <w:multiLevelType w:val="hybridMultilevel"/>
    <w:tmpl w:val="CCB4A2A0"/>
    <w:lvl w:ilvl="0" w:tplc="810899EE">
      <w:start w:val="2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54466898">
    <w:abstractNumId w:val="19"/>
  </w:num>
  <w:num w:numId="2" w16cid:durableId="1590235205">
    <w:abstractNumId w:val="22"/>
  </w:num>
  <w:num w:numId="3" w16cid:durableId="2092850299">
    <w:abstractNumId w:val="0"/>
  </w:num>
  <w:num w:numId="4" w16cid:durableId="1465804989">
    <w:abstractNumId w:val="1"/>
  </w:num>
  <w:num w:numId="5" w16cid:durableId="1980068456">
    <w:abstractNumId w:val="2"/>
  </w:num>
  <w:num w:numId="6" w16cid:durableId="2138256005">
    <w:abstractNumId w:val="3"/>
  </w:num>
  <w:num w:numId="7" w16cid:durableId="1274363481">
    <w:abstractNumId w:val="10"/>
  </w:num>
  <w:num w:numId="8" w16cid:durableId="1465199087">
    <w:abstractNumId w:val="20"/>
  </w:num>
  <w:num w:numId="9" w16cid:durableId="600996656">
    <w:abstractNumId w:val="17"/>
  </w:num>
  <w:num w:numId="10" w16cid:durableId="135801329">
    <w:abstractNumId w:val="24"/>
  </w:num>
  <w:num w:numId="11" w16cid:durableId="129398533">
    <w:abstractNumId w:val="23"/>
  </w:num>
  <w:num w:numId="12" w16cid:durableId="134446087">
    <w:abstractNumId w:val="21"/>
  </w:num>
  <w:num w:numId="13" w16cid:durableId="2091460492">
    <w:abstractNumId w:val="15"/>
  </w:num>
  <w:num w:numId="14" w16cid:durableId="1712608579">
    <w:abstractNumId w:val="25"/>
  </w:num>
  <w:num w:numId="15" w16cid:durableId="1230772201">
    <w:abstractNumId w:val="29"/>
  </w:num>
  <w:num w:numId="16" w16cid:durableId="1596550832">
    <w:abstractNumId w:val="7"/>
  </w:num>
  <w:num w:numId="17" w16cid:durableId="1710299773">
    <w:abstractNumId w:val="27"/>
  </w:num>
  <w:num w:numId="18" w16cid:durableId="851410735">
    <w:abstractNumId w:val="9"/>
  </w:num>
  <w:num w:numId="19" w16cid:durableId="1029375961">
    <w:abstractNumId w:val="16"/>
  </w:num>
  <w:num w:numId="20" w16cid:durableId="545946521">
    <w:abstractNumId w:val="31"/>
  </w:num>
  <w:num w:numId="21" w16cid:durableId="223640034">
    <w:abstractNumId w:val="13"/>
  </w:num>
  <w:num w:numId="22" w16cid:durableId="803425621">
    <w:abstractNumId w:val="6"/>
  </w:num>
  <w:num w:numId="23" w16cid:durableId="360395363">
    <w:abstractNumId w:val="8"/>
  </w:num>
  <w:num w:numId="24" w16cid:durableId="518011341">
    <w:abstractNumId w:val="4"/>
  </w:num>
  <w:num w:numId="25" w16cid:durableId="14772069">
    <w:abstractNumId w:val="12"/>
  </w:num>
  <w:num w:numId="26" w16cid:durableId="473061517">
    <w:abstractNumId w:val="18"/>
  </w:num>
  <w:num w:numId="27" w16cid:durableId="958800569">
    <w:abstractNumId w:val="30"/>
  </w:num>
  <w:num w:numId="28" w16cid:durableId="150685577">
    <w:abstractNumId w:val="26"/>
  </w:num>
  <w:num w:numId="29" w16cid:durableId="928195746">
    <w:abstractNumId w:val="32"/>
  </w:num>
  <w:num w:numId="30" w16cid:durableId="1786077318">
    <w:abstractNumId w:val="5"/>
  </w:num>
  <w:num w:numId="31" w16cid:durableId="356975956">
    <w:abstractNumId w:val="14"/>
  </w:num>
  <w:num w:numId="32" w16cid:durableId="438794952">
    <w:abstractNumId w:val="28"/>
  </w:num>
  <w:num w:numId="33" w16cid:durableId="1267929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85"/>
    <w:rsid w:val="000039A7"/>
    <w:rsid w:val="0004440B"/>
    <w:rsid w:val="000938F2"/>
    <w:rsid w:val="000E1085"/>
    <w:rsid w:val="000F19C2"/>
    <w:rsid w:val="000F4D41"/>
    <w:rsid w:val="00105A31"/>
    <w:rsid w:val="00132157"/>
    <w:rsid w:val="00171920"/>
    <w:rsid w:val="00177E82"/>
    <w:rsid w:val="001D25D8"/>
    <w:rsid w:val="00212E7A"/>
    <w:rsid w:val="002332ED"/>
    <w:rsid w:val="00236D09"/>
    <w:rsid w:val="002426C4"/>
    <w:rsid w:val="00244742"/>
    <w:rsid w:val="00312E88"/>
    <w:rsid w:val="00353A55"/>
    <w:rsid w:val="00363F8C"/>
    <w:rsid w:val="003676B7"/>
    <w:rsid w:val="003D1C04"/>
    <w:rsid w:val="003E7658"/>
    <w:rsid w:val="003F22A5"/>
    <w:rsid w:val="004053D6"/>
    <w:rsid w:val="00485574"/>
    <w:rsid w:val="00487EAE"/>
    <w:rsid w:val="00497744"/>
    <w:rsid w:val="004B0637"/>
    <w:rsid w:val="004D6D27"/>
    <w:rsid w:val="00524FC9"/>
    <w:rsid w:val="00530419"/>
    <w:rsid w:val="005353E9"/>
    <w:rsid w:val="00541C0F"/>
    <w:rsid w:val="00554E3E"/>
    <w:rsid w:val="00572294"/>
    <w:rsid w:val="005A73C7"/>
    <w:rsid w:val="005B01EF"/>
    <w:rsid w:val="00625486"/>
    <w:rsid w:val="00625AA7"/>
    <w:rsid w:val="006475C6"/>
    <w:rsid w:val="00653AA4"/>
    <w:rsid w:val="00667160"/>
    <w:rsid w:val="006877F6"/>
    <w:rsid w:val="00691DAE"/>
    <w:rsid w:val="00697287"/>
    <w:rsid w:val="006A6E76"/>
    <w:rsid w:val="006B1A9D"/>
    <w:rsid w:val="006D0CB0"/>
    <w:rsid w:val="006D7DD1"/>
    <w:rsid w:val="006F6C83"/>
    <w:rsid w:val="00707A57"/>
    <w:rsid w:val="00724F98"/>
    <w:rsid w:val="00725257"/>
    <w:rsid w:val="0074035B"/>
    <w:rsid w:val="007B6CF2"/>
    <w:rsid w:val="007B7989"/>
    <w:rsid w:val="007E4D66"/>
    <w:rsid w:val="0080219A"/>
    <w:rsid w:val="00826FAA"/>
    <w:rsid w:val="008344DF"/>
    <w:rsid w:val="0086671F"/>
    <w:rsid w:val="00884FFE"/>
    <w:rsid w:val="00897CE1"/>
    <w:rsid w:val="008D4DCD"/>
    <w:rsid w:val="009668E4"/>
    <w:rsid w:val="009B5244"/>
    <w:rsid w:val="009D5D06"/>
    <w:rsid w:val="009F1FC5"/>
    <w:rsid w:val="00A402D7"/>
    <w:rsid w:val="00A62D81"/>
    <w:rsid w:val="00A759B7"/>
    <w:rsid w:val="00A82937"/>
    <w:rsid w:val="00AB2D5E"/>
    <w:rsid w:val="00B33516"/>
    <w:rsid w:val="00B54824"/>
    <w:rsid w:val="00B839EC"/>
    <w:rsid w:val="00B8522B"/>
    <w:rsid w:val="00B86651"/>
    <w:rsid w:val="00B936CE"/>
    <w:rsid w:val="00BA2A39"/>
    <w:rsid w:val="00BD0031"/>
    <w:rsid w:val="00C4799D"/>
    <w:rsid w:val="00C71271"/>
    <w:rsid w:val="00C77C06"/>
    <w:rsid w:val="00C95AA6"/>
    <w:rsid w:val="00D0229B"/>
    <w:rsid w:val="00D15A3B"/>
    <w:rsid w:val="00D267EE"/>
    <w:rsid w:val="00DB4E4B"/>
    <w:rsid w:val="00E06795"/>
    <w:rsid w:val="00E41F48"/>
    <w:rsid w:val="00E527C9"/>
    <w:rsid w:val="00E646D9"/>
    <w:rsid w:val="00E74DBC"/>
    <w:rsid w:val="00ED5014"/>
    <w:rsid w:val="00F369B8"/>
    <w:rsid w:val="00FA01F3"/>
    <w:rsid w:val="00FC5FF6"/>
    <w:rsid w:val="00FC63EB"/>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E77E97"/>
  <w15:docId w15:val="{74112118-9E69-4525-A2AC-BF492F91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C7"/>
    <w:pPr>
      <w:spacing w:after="0" w:line="240" w:lineRule="auto"/>
      <w:ind w:left="284" w:hanging="284"/>
    </w:pPr>
    <w:rPr>
      <w:rFonts w:ascii="Tahoma" w:eastAsia="Calibri" w:hAnsi="Tahoma" w:cs="Tahoma"/>
      <w:sz w:val="24"/>
      <w:szCs w:val="24"/>
    </w:rPr>
  </w:style>
  <w:style w:type="paragraph" w:styleId="Heading2">
    <w:name w:val="heading 2"/>
    <w:basedOn w:val="Normal"/>
    <w:next w:val="Normal"/>
    <w:link w:val="Heading2Char"/>
    <w:qFormat/>
    <w:rsid w:val="00667160"/>
    <w:pPr>
      <w:keepNext/>
      <w:numPr>
        <w:ilvl w:val="1"/>
        <w:numId w:val="1"/>
      </w:numPr>
      <w:tabs>
        <w:tab w:val="left" w:pos="576"/>
      </w:tabs>
      <w:suppressAutoHyphens/>
      <w:outlineLvl w:val="1"/>
    </w:pPr>
    <w:rPr>
      <w:rFonts w:ascii="Arial Narrow" w:eastAsia="Times New Roman" w:hAnsi="Arial Narrow" w:cs="Times New Roman"/>
      <w:b/>
      <w:szCs w:val="20"/>
      <w:lang w:eastAsia="ar-SA"/>
    </w:rPr>
  </w:style>
  <w:style w:type="paragraph" w:styleId="Heading5">
    <w:name w:val="heading 5"/>
    <w:basedOn w:val="Normal"/>
    <w:next w:val="Normal"/>
    <w:link w:val="Heading5Char"/>
    <w:qFormat/>
    <w:rsid w:val="00667160"/>
    <w:pPr>
      <w:keepNext/>
      <w:numPr>
        <w:ilvl w:val="4"/>
        <w:numId w:val="1"/>
      </w:numPr>
      <w:tabs>
        <w:tab w:val="left" w:pos="1008"/>
      </w:tabs>
      <w:suppressAutoHyphens/>
      <w:jc w:val="both"/>
      <w:outlineLvl w:val="4"/>
    </w:pPr>
    <w:rPr>
      <w:rFonts w:ascii="Arial" w:eastAsia="Times New Roman" w:hAnsi="Arial" w:cs="Times New Roman"/>
      <w:i/>
      <w:szCs w:val="20"/>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FC5"/>
    <w:pPr>
      <w:tabs>
        <w:tab w:val="center" w:pos="4536"/>
        <w:tab w:val="right" w:pos="9072"/>
      </w:tabs>
    </w:pPr>
  </w:style>
  <w:style w:type="character" w:customStyle="1" w:styleId="HeaderChar">
    <w:name w:val="Header Char"/>
    <w:basedOn w:val="DefaultParagraphFont"/>
    <w:link w:val="Header"/>
    <w:uiPriority w:val="99"/>
    <w:rsid w:val="009F1FC5"/>
  </w:style>
  <w:style w:type="paragraph" w:styleId="Footer">
    <w:name w:val="footer"/>
    <w:basedOn w:val="Normal"/>
    <w:link w:val="FooterChar"/>
    <w:uiPriority w:val="99"/>
    <w:unhideWhenUsed/>
    <w:rsid w:val="009F1FC5"/>
    <w:pPr>
      <w:tabs>
        <w:tab w:val="center" w:pos="4536"/>
        <w:tab w:val="right" w:pos="9072"/>
      </w:tabs>
    </w:pPr>
  </w:style>
  <w:style w:type="character" w:customStyle="1" w:styleId="FooterChar">
    <w:name w:val="Footer Char"/>
    <w:basedOn w:val="DefaultParagraphFont"/>
    <w:link w:val="Footer"/>
    <w:uiPriority w:val="99"/>
    <w:rsid w:val="009F1FC5"/>
  </w:style>
  <w:style w:type="paragraph" w:styleId="BalloonText">
    <w:name w:val="Balloon Text"/>
    <w:basedOn w:val="Normal"/>
    <w:link w:val="BalloonTextChar"/>
    <w:uiPriority w:val="99"/>
    <w:semiHidden/>
    <w:unhideWhenUsed/>
    <w:rsid w:val="00691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DAE"/>
    <w:rPr>
      <w:rFonts w:ascii="Segoe UI" w:hAnsi="Segoe UI" w:cs="Segoe UI"/>
      <w:sz w:val="18"/>
      <w:szCs w:val="18"/>
    </w:rPr>
  </w:style>
  <w:style w:type="table" w:styleId="LightShading-Accent1">
    <w:name w:val="Light Shading Accent 1"/>
    <w:basedOn w:val="TableNormal"/>
    <w:uiPriority w:val="60"/>
    <w:rsid w:val="005A73C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39"/>
    <w:rsid w:val="00B33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67160"/>
    <w:rPr>
      <w:rFonts w:ascii="Arial Narrow" w:eastAsia="Times New Roman" w:hAnsi="Arial Narrow" w:cs="Times New Roman"/>
      <w:b/>
      <w:sz w:val="24"/>
      <w:szCs w:val="20"/>
      <w:lang w:eastAsia="ar-SA"/>
    </w:rPr>
  </w:style>
  <w:style w:type="character" w:customStyle="1" w:styleId="Heading5Char">
    <w:name w:val="Heading 5 Char"/>
    <w:basedOn w:val="DefaultParagraphFont"/>
    <w:link w:val="Heading5"/>
    <w:rsid w:val="00667160"/>
    <w:rPr>
      <w:rFonts w:ascii="Arial" w:eastAsia="Times New Roman" w:hAnsi="Arial" w:cs="Times New Roman"/>
      <w:i/>
      <w:sz w:val="24"/>
      <w:szCs w:val="20"/>
      <w:u w:val="single"/>
      <w:lang w:eastAsia="ar-SA"/>
    </w:rPr>
  </w:style>
  <w:style w:type="paragraph" w:styleId="BodyText">
    <w:name w:val="Body Text"/>
    <w:basedOn w:val="Normal"/>
    <w:link w:val="BodyTextChar"/>
    <w:rsid w:val="00667160"/>
    <w:pPr>
      <w:suppressAutoHyphens/>
      <w:spacing w:after="120"/>
    </w:pPr>
    <w:rPr>
      <w:lang w:eastAsia="ar-SA"/>
    </w:rPr>
  </w:style>
  <w:style w:type="character" w:customStyle="1" w:styleId="BodyTextChar">
    <w:name w:val="Body Text Char"/>
    <w:basedOn w:val="DefaultParagraphFont"/>
    <w:link w:val="BodyText"/>
    <w:rsid w:val="00667160"/>
    <w:rPr>
      <w:rFonts w:ascii="Tahoma" w:eastAsia="Calibri" w:hAnsi="Tahoma" w:cs="Tahoma"/>
      <w:sz w:val="24"/>
      <w:szCs w:val="24"/>
      <w:lang w:eastAsia="ar-SA"/>
    </w:rPr>
  </w:style>
  <w:style w:type="paragraph" w:styleId="BodyTextIndent">
    <w:name w:val="Body Text Indent"/>
    <w:basedOn w:val="Normal"/>
    <w:link w:val="BodyTextIndentChar"/>
    <w:rsid w:val="00667160"/>
    <w:pPr>
      <w:suppressAutoHyphens/>
      <w:spacing w:after="120"/>
      <w:ind w:left="283"/>
    </w:pPr>
    <w:rPr>
      <w:lang w:eastAsia="ar-SA"/>
    </w:rPr>
  </w:style>
  <w:style w:type="character" w:customStyle="1" w:styleId="BodyTextIndentChar">
    <w:name w:val="Body Text Indent Char"/>
    <w:basedOn w:val="DefaultParagraphFont"/>
    <w:link w:val="BodyTextIndent"/>
    <w:rsid w:val="00667160"/>
    <w:rPr>
      <w:rFonts w:ascii="Tahoma" w:eastAsia="Calibri" w:hAnsi="Tahoma" w:cs="Tahoma"/>
      <w:sz w:val="24"/>
      <w:szCs w:val="24"/>
      <w:lang w:eastAsia="ar-SA"/>
    </w:rPr>
  </w:style>
  <w:style w:type="paragraph" w:styleId="FootnoteText">
    <w:name w:val="footnote text"/>
    <w:basedOn w:val="Normal"/>
    <w:link w:val="FootnoteTextChar"/>
    <w:uiPriority w:val="99"/>
    <w:semiHidden/>
    <w:unhideWhenUsed/>
    <w:rsid w:val="009668E4"/>
    <w:rPr>
      <w:sz w:val="20"/>
      <w:szCs w:val="20"/>
    </w:rPr>
  </w:style>
  <w:style w:type="character" w:customStyle="1" w:styleId="FootnoteTextChar">
    <w:name w:val="Footnote Text Char"/>
    <w:basedOn w:val="DefaultParagraphFont"/>
    <w:link w:val="FootnoteText"/>
    <w:uiPriority w:val="99"/>
    <w:semiHidden/>
    <w:rsid w:val="009668E4"/>
    <w:rPr>
      <w:rFonts w:ascii="Tahoma" w:eastAsia="Calibri" w:hAnsi="Tahoma" w:cs="Tahoma"/>
      <w:sz w:val="20"/>
      <w:szCs w:val="20"/>
    </w:rPr>
  </w:style>
  <w:style w:type="character" w:styleId="FootnoteReference">
    <w:name w:val="footnote reference"/>
    <w:basedOn w:val="DefaultParagraphFont"/>
    <w:uiPriority w:val="99"/>
    <w:semiHidden/>
    <w:unhideWhenUsed/>
    <w:rsid w:val="009668E4"/>
    <w:rPr>
      <w:vertAlign w:val="superscript"/>
    </w:rPr>
  </w:style>
  <w:style w:type="paragraph" w:styleId="ListParagraph">
    <w:name w:val="List Paragraph"/>
    <w:basedOn w:val="Normal"/>
    <w:uiPriority w:val="34"/>
    <w:qFormat/>
    <w:rsid w:val="00C77C06"/>
    <w:pPr>
      <w:spacing w:before="120" w:after="120"/>
      <w:ind w:left="720" w:firstLine="0"/>
      <w:contextualSpacing/>
      <w:jc w:val="both"/>
    </w:pPr>
    <w:rPr>
      <w:rFonts w:eastAsiaTheme="minorHAnsi" w:cstheme="minorBidi"/>
      <w:szCs w:val="22"/>
    </w:rPr>
  </w:style>
  <w:style w:type="paragraph" w:customStyle="1" w:styleId="Default">
    <w:name w:val="Default"/>
    <w:rsid w:val="00497744"/>
    <w:pPr>
      <w:autoSpaceDE w:val="0"/>
      <w:autoSpaceDN w:val="0"/>
      <w:adjustRightInd w:val="0"/>
      <w:spacing w:after="0" w:line="240" w:lineRule="auto"/>
    </w:pPr>
    <w:rPr>
      <w:rFonts w:ascii="Verdana" w:hAnsi="Verdana" w:cs="Verdana"/>
      <w:color w:val="000000"/>
      <w:sz w:val="24"/>
      <w:szCs w:val="24"/>
    </w:rPr>
  </w:style>
  <w:style w:type="table" w:customStyle="1" w:styleId="Tabelamrea1">
    <w:name w:val="Tabela – mreža1"/>
    <w:basedOn w:val="TableNormal"/>
    <w:next w:val="TableGrid"/>
    <w:uiPriority w:val="39"/>
    <w:rsid w:val="007E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E9E07-0885-47EA-94DD-26E8D56A2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3651</Words>
  <Characters>20811</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Tanja Mozina</dc:creator>
  <cp:lastModifiedBy>Ana Frangež Kerševan</cp:lastModifiedBy>
  <cp:revision>5</cp:revision>
  <cp:lastPrinted>2017-09-19T14:06:00Z</cp:lastPrinted>
  <dcterms:created xsi:type="dcterms:W3CDTF">2020-02-25T13:40:00Z</dcterms:created>
  <dcterms:modified xsi:type="dcterms:W3CDTF">2025-02-20T12:09:00Z</dcterms:modified>
</cp:coreProperties>
</file>